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B7" w:rsidRPr="002776B7" w:rsidRDefault="002776B7" w:rsidP="002776B7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23E36">
        <w:rPr>
          <w:rFonts w:ascii="Arial" w:hAnsi="Arial" w:cs="Arial"/>
        </w:rPr>
        <w:t xml:space="preserve">                                                         </w:t>
      </w:r>
      <w:r w:rsidR="005F211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DC0BCA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PLAN PRACY</w:t>
      </w:r>
    </w:p>
    <w:p w:rsidR="002776B7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KOMISJI GOSPODARKI KOMUNALNEJ,</w:t>
      </w:r>
    </w:p>
    <w:p w:rsidR="002776B7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ROZWOJU I</w:t>
      </w:r>
      <w:r w:rsidR="00766679">
        <w:rPr>
          <w:rFonts w:ascii="Arial" w:hAnsi="Arial" w:cs="Arial"/>
          <w:b/>
        </w:rPr>
        <w:t xml:space="preserve"> PRZEDSIĘBIORCZOŚCI</w:t>
      </w:r>
    </w:p>
    <w:p w:rsidR="002776B7" w:rsidRPr="00A8162A" w:rsidRDefault="00D77C42" w:rsidP="002776B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2021</w:t>
      </w:r>
      <w:r w:rsidR="002776B7" w:rsidRPr="00A8162A">
        <w:rPr>
          <w:rFonts w:ascii="Arial" w:hAnsi="Arial" w:cs="Arial"/>
          <w:b/>
        </w:rPr>
        <w:t xml:space="preserve"> ROK</w:t>
      </w:r>
    </w:p>
    <w:p w:rsidR="00A108BB" w:rsidRPr="00A8162A" w:rsidRDefault="00A108BB" w:rsidP="002776B7">
      <w:pPr>
        <w:pStyle w:val="Bezodstpw"/>
        <w:jc w:val="center"/>
        <w:rPr>
          <w:rFonts w:ascii="Arial" w:hAnsi="Arial" w:cs="Arial"/>
          <w:b/>
        </w:rPr>
      </w:pPr>
    </w:p>
    <w:p w:rsidR="00A108BB" w:rsidRPr="00A8162A" w:rsidRDefault="00A108BB" w:rsidP="00A108BB">
      <w:pPr>
        <w:pStyle w:val="Bezodstpw"/>
        <w:jc w:val="both"/>
        <w:rPr>
          <w:rFonts w:ascii="Arial" w:hAnsi="Arial" w:cs="Arial"/>
          <w:b/>
        </w:rPr>
      </w:pPr>
    </w:p>
    <w:p w:rsidR="00100A54" w:rsidRPr="00A8162A" w:rsidRDefault="00205659" w:rsidP="00A108BB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KWARTAŁ</w:t>
      </w:r>
    </w:p>
    <w:p w:rsidR="00A108BB" w:rsidRPr="000031CF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0031CF">
        <w:rPr>
          <w:rFonts w:ascii="Arial" w:hAnsi="Arial" w:cs="Arial"/>
          <w:lang w:eastAsia="pl-PL"/>
        </w:rPr>
        <w:t>Analiza funkcjonowania Zakład</w:t>
      </w:r>
      <w:r w:rsidR="00100A54" w:rsidRPr="000031CF">
        <w:rPr>
          <w:rFonts w:ascii="Arial" w:hAnsi="Arial" w:cs="Arial"/>
          <w:lang w:eastAsia="pl-PL"/>
        </w:rPr>
        <w:t>u Gospodarowania Odpadami</w:t>
      </w:r>
      <w:r w:rsidR="00AF0792" w:rsidRPr="000031CF">
        <w:rPr>
          <w:rFonts w:ascii="Arial" w:hAnsi="Arial" w:cs="Arial"/>
          <w:lang w:eastAsia="pl-PL"/>
        </w:rPr>
        <w:t xml:space="preserve"> Sp.</w:t>
      </w:r>
      <w:r w:rsidRPr="000031CF">
        <w:rPr>
          <w:rFonts w:ascii="Arial" w:hAnsi="Arial" w:cs="Arial"/>
          <w:lang w:eastAsia="pl-PL"/>
        </w:rPr>
        <w:t xml:space="preserve"> z o.o. </w:t>
      </w:r>
      <w:r w:rsidR="00100A54" w:rsidRPr="000031CF">
        <w:rPr>
          <w:rFonts w:ascii="Arial" w:hAnsi="Arial" w:cs="Arial"/>
          <w:lang w:eastAsia="pl-PL"/>
        </w:rPr>
        <w:t xml:space="preserve">w Łomży </w:t>
      </w:r>
      <w:r w:rsidRPr="000031CF">
        <w:rPr>
          <w:rFonts w:ascii="Arial" w:hAnsi="Arial" w:cs="Arial"/>
          <w:lang w:eastAsia="pl-PL"/>
        </w:rPr>
        <w:t xml:space="preserve">oraz </w:t>
      </w:r>
      <w:r w:rsidR="00527AFD" w:rsidRPr="000031CF">
        <w:rPr>
          <w:rFonts w:ascii="Arial" w:hAnsi="Arial" w:cs="Arial"/>
          <w:lang w:eastAsia="pl-PL"/>
        </w:rPr>
        <w:t>gospodarki odpadami komunalnymi.</w:t>
      </w:r>
    </w:p>
    <w:p w:rsidR="00A108BB" w:rsidRPr="00A8162A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0031CF">
        <w:rPr>
          <w:rFonts w:ascii="Arial" w:hAnsi="Arial" w:cs="Arial"/>
          <w:lang w:eastAsia="pl-PL"/>
        </w:rPr>
        <w:t>Analiza funkcjonowania Miejskie</w:t>
      </w:r>
      <w:r w:rsidR="00004A7D" w:rsidRPr="000031CF">
        <w:rPr>
          <w:rFonts w:ascii="Arial" w:hAnsi="Arial" w:cs="Arial"/>
          <w:lang w:eastAsia="pl-PL"/>
        </w:rPr>
        <w:t>go Przedsiębiorstwa</w:t>
      </w:r>
      <w:r w:rsidRPr="000031CF">
        <w:rPr>
          <w:rFonts w:ascii="Arial" w:hAnsi="Arial" w:cs="Arial"/>
          <w:lang w:eastAsia="pl-PL"/>
        </w:rPr>
        <w:t xml:space="preserve"> Energetyki Cieplnej </w:t>
      </w:r>
      <w:r w:rsidR="00AF0792" w:rsidRPr="000031CF">
        <w:rPr>
          <w:rFonts w:ascii="Arial" w:hAnsi="Arial" w:cs="Arial"/>
          <w:lang w:eastAsia="pl-PL"/>
        </w:rPr>
        <w:t xml:space="preserve"> </w:t>
      </w:r>
      <w:r w:rsidRPr="000031CF">
        <w:rPr>
          <w:rFonts w:ascii="Arial" w:hAnsi="Arial" w:cs="Arial"/>
          <w:lang w:eastAsia="pl-PL"/>
        </w:rPr>
        <w:t xml:space="preserve">Sp. z o.o. </w:t>
      </w:r>
      <w:r w:rsidR="00100A54" w:rsidRPr="000031CF">
        <w:rPr>
          <w:rFonts w:ascii="Arial" w:hAnsi="Arial" w:cs="Arial"/>
          <w:lang w:eastAsia="pl-PL"/>
        </w:rPr>
        <w:t xml:space="preserve">w Łomży </w:t>
      </w:r>
      <w:r w:rsidRPr="000031CF">
        <w:rPr>
          <w:rFonts w:ascii="Arial" w:hAnsi="Arial" w:cs="Arial"/>
          <w:lang w:eastAsia="pl-PL"/>
        </w:rPr>
        <w:t>oraz stan realizacji pla</w:t>
      </w:r>
      <w:r w:rsidR="00527AFD" w:rsidRPr="000031CF">
        <w:rPr>
          <w:rFonts w:ascii="Arial" w:hAnsi="Arial" w:cs="Arial"/>
          <w:lang w:eastAsia="pl-PL"/>
        </w:rPr>
        <w:t>n</w:t>
      </w:r>
      <w:r w:rsidR="004A6427">
        <w:rPr>
          <w:rFonts w:ascii="Arial" w:hAnsi="Arial" w:cs="Arial"/>
          <w:lang w:eastAsia="pl-PL"/>
        </w:rPr>
        <w:t>u zaopatrzenia miasta w ciepło</w:t>
      </w:r>
      <w:r w:rsidR="00527AFD">
        <w:rPr>
          <w:rFonts w:ascii="Arial" w:hAnsi="Arial" w:cs="Arial"/>
          <w:lang w:eastAsia="pl-PL"/>
        </w:rPr>
        <w:t>.</w:t>
      </w:r>
    </w:p>
    <w:p w:rsidR="000A05DA" w:rsidRPr="000A05DA" w:rsidRDefault="000A05DA" w:rsidP="000A05D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0A05DA">
        <w:rPr>
          <w:rFonts w:ascii="Arial" w:hAnsi="Arial" w:cs="Arial"/>
        </w:rPr>
        <w:t>Informacja Prezydenta Miasta na temat wniosków złożonych przez miasto do funduszy zewnętrznych i programów operacyjnych.</w:t>
      </w:r>
    </w:p>
    <w:p w:rsidR="00501A2D" w:rsidRPr="00A8162A" w:rsidRDefault="00501A2D" w:rsidP="00501A2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501A2D" w:rsidRPr="00A8162A" w:rsidRDefault="00501A2D" w:rsidP="00501A2D">
      <w:pPr>
        <w:pStyle w:val="Bezodstpw"/>
        <w:jc w:val="both"/>
        <w:rPr>
          <w:rFonts w:ascii="Arial" w:hAnsi="Arial" w:cs="Arial"/>
        </w:rPr>
      </w:pPr>
    </w:p>
    <w:p w:rsidR="00100A54" w:rsidRPr="00A8162A" w:rsidRDefault="00501A2D" w:rsidP="00501A2D">
      <w:pPr>
        <w:pStyle w:val="Bezodstpw"/>
        <w:jc w:val="both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II KWARTAŁ</w:t>
      </w:r>
    </w:p>
    <w:p w:rsidR="00501A2D" w:rsidRPr="00A8162A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lokalnego rynku pracy oraz informacja na temat form przeciwdziałania bezrobociu i środków na te</w:t>
      </w:r>
      <w:r w:rsidR="00B32A37">
        <w:rPr>
          <w:rFonts w:ascii="Arial" w:hAnsi="Arial" w:cs="Arial"/>
        </w:rPr>
        <w:t xml:space="preserve"> działania przeznaczonymi w 2021</w:t>
      </w:r>
      <w:r w:rsidRPr="00A8162A">
        <w:rPr>
          <w:rFonts w:ascii="Arial" w:hAnsi="Arial" w:cs="Arial"/>
        </w:rPr>
        <w:t xml:space="preserve"> roku.</w:t>
      </w:r>
    </w:p>
    <w:p w:rsidR="00501A2D" w:rsidRPr="000031CF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031CF">
        <w:rPr>
          <w:rFonts w:ascii="Arial" w:hAnsi="Arial" w:cs="Arial"/>
          <w:lang w:eastAsia="pl-PL"/>
        </w:rPr>
        <w:t>Analiza funkcjonowa</w:t>
      </w:r>
      <w:r w:rsidR="00100A54" w:rsidRPr="000031CF">
        <w:rPr>
          <w:rFonts w:ascii="Arial" w:hAnsi="Arial" w:cs="Arial"/>
          <w:lang w:eastAsia="pl-PL"/>
        </w:rPr>
        <w:t xml:space="preserve">nia </w:t>
      </w:r>
      <w:r w:rsidRPr="000031CF">
        <w:rPr>
          <w:rFonts w:ascii="Arial" w:hAnsi="Arial" w:cs="Arial"/>
          <w:lang w:eastAsia="pl-PL"/>
        </w:rPr>
        <w:t>Miejskie</w:t>
      </w:r>
      <w:r w:rsidR="00100A54" w:rsidRPr="000031CF">
        <w:rPr>
          <w:rFonts w:ascii="Arial" w:hAnsi="Arial" w:cs="Arial"/>
          <w:lang w:eastAsia="pl-PL"/>
        </w:rPr>
        <w:t>go Przedsiębiorstwa</w:t>
      </w:r>
      <w:r w:rsidRPr="000031CF">
        <w:rPr>
          <w:rFonts w:ascii="Arial" w:hAnsi="Arial" w:cs="Arial"/>
          <w:lang w:eastAsia="pl-PL"/>
        </w:rPr>
        <w:t xml:space="preserve"> Wodociągów i </w:t>
      </w:r>
      <w:r w:rsidR="00AF0792" w:rsidRPr="000031CF">
        <w:rPr>
          <w:rFonts w:ascii="Arial" w:hAnsi="Arial" w:cs="Arial"/>
          <w:lang w:eastAsia="pl-PL"/>
        </w:rPr>
        <w:t>Kanalizacj</w:t>
      </w:r>
      <w:r w:rsidR="00100A54" w:rsidRPr="000031CF">
        <w:rPr>
          <w:rFonts w:ascii="Arial" w:hAnsi="Arial" w:cs="Arial"/>
          <w:lang w:eastAsia="pl-PL"/>
        </w:rPr>
        <w:t>i</w:t>
      </w:r>
      <w:r w:rsidR="00AF0792" w:rsidRPr="000031CF">
        <w:rPr>
          <w:rFonts w:ascii="Arial" w:hAnsi="Arial" w:cs="Arial"/>
          <w:lang w:eastAsia="pl-PL"/>
        </w:rPr>
        <w:t xml:space="preserve"> Sp.</w:t>
      </w:r>
      <w:r w:rsidRPr="000031CF">
        <w:rPr>
          <w:rFonts w:ascii="Arial" w:hAnsi="Arial" w:cs="Arial"/>
          <w:lang w:eastAsia="pl-PL"/>
        </w:rPr>
        <w:t xml:space="preserve"> z o.o.</w:t>
      </w:r>
      <w:r w:rsidR="00100A54" w:rsidRPr="000031CF">
        <w:rPr>
          <w:rFonts w:ascii="Arial" w:hAnsi="Arial" w:cs="Arial"/>
          <w:lang w:eastAsia="pl-PL"/>
        </w:rPr>
        <w:t xml:space="preserve"> w Łomży </w:t>
      </w:r>
      <w:r w:rsidRPr="000031CF">
        <w:rPr>
          <w:rFonts w:ascii="Arial" w:hAnsi="Arial" w:cs="Arial"/>
          <w:lang w:eastAsia="pl-PL"/>
        </w:rPr>
        <w:t xml:space="preserve"> oraz stan zbiorowego zaopatrzenia miasta w</w:t>
      </w:r>
      <w:r w:rsidR="000A05DA" w:rsidRPr="000031CF">
        <w:rPr>
          <w:rFonts w:ascii="Arial" w:hAnsi="Arial" w:cs="Arial"/>
          <w:lang w:eastAsia="pl-PL"/>
        </w:rPr>
        <w:t> </w:t>
      </w:r>
      <w:r w:rsidRPr="000031CF">
        <w:rPr>
          <w:rFonts w:ascii="Arial" w:hAnsi="Arial" w:cs="Arial"/>
          <w:lang w:eastAsia="pl-PL"/>
        </w:rPr>
        <w:t>wodę i odprowadzani</w:t>
      </w:r>
      <w:r w:rsidR="00527AFD" w:rsidRPr="000031CF">
        <w:rPr>
          <w:rFonts w:ascii="Arial" w:hAnsi="Arial" w:cs="Arial"/>
          <w:lang w:eastAsia="pl-PL"/>
        </w:rPr>
        <w:t>a ścieków.</w:t>
      </w:r>
    </w:p>
    <w:p w:rsidR="00C94C1E" w:rsidRPr="000031CF" w:rsidRDefault="00C94C1E" w:rsidP="00C94C1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0031CF">
        <w:rPr>
          <w:rFonts w:ascii="Arial" w:hAnsi="Arial" w:cs="Arial"/>
          <w:lang w:eastAsia="pl-PL"/>
        </w:rPr>
        <w:t xml:space="preserve">Analiza funkcjonowania Miejskiego Przedsiębiorstwa Gospodarki Komunalnej i Mieszkaniowej </w:t>
      </w:r>
      <w:r w:rsidR="00100A54" w:rsidRPr="000031CF">
        <w:rPr>
          <w:rFonts w:ascii="Arial" w:hAnsi="Arial" w:cs="Arial"/>
          <w:lang w:eastAsia="pl-PL"/>
        </w:rPr>
        <w:t xml:space="preserve">ZB </w:t>
      </w:r>
      <w:r w:rsidR="00AF0792" w:rsidRPr="000031CF">
        <w:rPr>
          <w:rFonts w:ascii="Arial" w:hAnsi="Arial" w:cs="Arial"/>
          <w:lang w:eastAsia="pl-PL"/>
        </w:rPr>
        <w:t>w Łomż</w:t>
      </w:r>
      <w:r w:rsidR="00100A54" w:rsidRPr="000031CF">
        <w:rPr>
          <w:rFonts w:ascii="Arial" w:hAnsi="Arial" w:cs="Arial"/>
          <w:lang w:eastAsia="pl-PL"/>
        </w:rPr>
        <w:t>y</w:t>
      </w:r>
      <w:r w:rsidRPr="000031CF">
        <w:rPr>
          <w:rFonts w:ascii="Arial" w:hAnsi="Arial" w:cs="Arial"/>
          <w:lang w:eastAsia="pl-PL"/>
        </w:rPr>
        <w:t xml:space="preserve">. </w:t>
      </w:r>
    </w:p>
    <w:p w:rsidR="002756A1" w:rsidRPr="00A8162A" w:rsidRDefault="002756A1" w:rsidP="002756A1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2756A1" w:rsidRPr="00A8162A" w:rsidRDefault="002756A1" w:rsidP="002756A1">
      <w:pPr>
        <w:pStyle w:val="Bezodstpw"/>
        <w:jc w:val="both"/>
        <w:rPr>
          <w:rFonts w:ascii="Arial" w:hAnsi="Arial" w:cs="Arial"/>
        </w:rPr>
      </w:pPr>
    </w:p>
    <w:p w:rsidR="00100A54" w:rsidRPr="00A8162A" w:rsidRDefault="00C94C1E" w:rsidP="00C94C1E">
      <w:pPr>
        <w:pStyle w:val="Bezodstpw"/>
        <w:jc w:val="both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III KWARTAŁ</w:t>
      </w:r>
    </w:p>
    <w:p w:rsidR="00C94C1E" w:rsidRPr="00A8162A" w:rsidRDefault="00C94C1E" w:rsidP="00C94C1E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działań promoc</w:t>
      </w:r>
      <w:r w:rsidR="00D77C42">
        <w:rPr>
          <w:rFonts w:ascii="Arial" w:hAnsi="Arial" w:cs="Arial"/>
        </w:rPr>
        <w:t>yjnych miasta za I półrocze 2021</w:t>
      </w:r>
      <w:r w:rsidRPr="00A8162A">
        <w:rPr>
          <w:rFonts w:ascii="Arial" w:hAnsi="Arial" w:cs="Arial"/>
        </w:rPr>
        <w:t xml:space="preserve"> r.</w:t>
      </w:r>
    </w:p>
    <w:p w:rsidR="00C94C1E" w:rsidRPr="00071C47" w:rsidRDefault="00C94C1E" w:rsidP="00C94C1E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lang w:eastAsia="pl-PL"/>
        </w:rPr>
      </w:pPr>
      <w:r w:rsidRPr="00071C47">
        <w:rPr>
          <w:rFonts w:ascii="Arial" w:hAnsi="Arial" w:cs="Arial"/>
          <w:lang w:eastAsia="pl-PL"/>
        </w:rPr>
        <w:t>Analiza funkcjonowania Park</w:t>
      </w:r>
      <w:r w:rsidR="000A05DA" w:rsidRPr="00071C47">
        <w:rPr>
          <w:rFonts w:ascii="Arial" w:hAnsi="Arial" w:cs="Arial"/>
          <w:lang w:eastAsia="pl-PL"/>
        </w:rPr>
        <w:t>u Przemysłowego</w:t>
      </w:r>
      <w:r w:rsidRPr="00071C47">
        <w:rPr>
          <w:rFonts w:ascii="Arial" w:hAnsi="Arial" w:cs="Arial"/>
          <w:lang w:eastAsia="pl-PL"/>
        </w:rPr>
        <w:t xml:space="preserve"> Łomża Sp. z o. o.</w:t>
      </w:r>
    </w:p>
    <w:p w:rsidR="00736095" w:rsidRPr="00071C47" w:rsidRDefault="00C94C1E" w:rsidP="00A8162A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lang w:eastAsia="pl-PL"/>
        </w:rPr>
      </w:pPr>
      <w:r w:rsidRPr="00071C47">
        <w:rPr>
          <w:rFonts w:ascii="Arial" w:hAnsi="Arial" w:cs="Arial"/>
          <w:lang w:eastAsia="pl-PL"/>
        </w:rPr>
        <w:t>Analiza funkcjonowania Miejskiego Przedsiębiorstwa Komunikacji Sp. z o.o.</w:t>
      </w:r>
    </w:p>
    <w:p w:rsidR="00A8162A" w:rsidRPr="00A8162A" w:rsidRDefault="00A8162A" w:rsidP="00A8162A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wykonania b</w:t>
      </w:r>
      <w:r w:rsidR="00D77C42">
        <w:rPr>
          <w:rFonts w:ascii="Arial" w:hAnsi="Arial" w:cs="Arial"/>
        </w:rPr>
        <w:t>udżetu miasta za I półrocze 2021</w:t>
      </w:r>
      <w:r w:rsidRPr="00A8162A">
        <w:rPr>
          <w:rFonts w:ascii="Arial" w:hAnsi="Arial" w:cs="Arial"/>
        </w:rPr>
        <w:t xml:space="preserve"> roku.</w:t>
      </w:r>
    </w:p>
    <w:p w:rsidR="00736095" w:rsidRPr="00A8162A" w:rsidRDefault="00736095" w:rsidP="0073609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Ocena zaawansowania inwestycji w tym z udziałem środków unijnych.</w:t>
      </w:r>
    </w:p>
    <w:p w:rsidR="00736095" w:rsidRPr="00A8162A" w:rsidRDefault="00736095" w:rsidP="0073609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736095" w:rsidRPr="00A8162A" w:rsidRDefault="00736095" w:rsidP="00736095">
      <w:pPr>
        <w:pStyle w:val="Bezodstpw"/>
        <w:spacing w:line="276" w:lineRule="auto"/>
        <w:ind w:left="360"/>
        <w:rPr>
          <w:rFonts w:ascii="Arial" w:hAnsi="Arial" w:cs="Arial"/>
          <w:lang w:eastAsia="pl-PL"/>
        </w:rPr>
      </w:pPr>
    </w:p>
    <w:p w:rsidR="00100A54" w:rsidRPr="00A8162A" w:rsidRDefault="00A8162A" w:rsidP="00A8162A">
      <w:pPr>
        <w:pStyle w:val="Bezodstpw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A8162A">
        <w:rPr>
          <w:rFonts w:ascii="Arial" w:hAnsi="Arial" w:cs="Arial"/>
          <w:b/>
          <w:lang w:eastAsia="pl-PL"/>
        </w:rPr>
        <w:t>IV KWARTAŁ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Informacja Prezydenta Miasta na temat aktualności studium i  miejscowych planów zagospodarowania przestrzennego.</w:t>
      </w:r>
    </w:p>
    <w:p w:rsidR="00A8162A" w:rsidRPr="000031CF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0031CF">
        <w:rPr>
          <w:rFonts w:ascii="Arial" w:hAnsi="Arial" w:cs="Arial"/>
        </w:rPr>
        <w:t>Informacja na temat funkcjonowania Budżetu Obywatelskiego Miasta Łomża.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Ocena przygotowania prze</w:t>
      </w:r>
      <w:r w:rsidR="00D77C42">
        <w:rPr>
          <w:rFonts w:ascii="Arial" w:hAnsi="Arial" w:cs="Arial"/>
          <w:lang w:eastAsia="pl-PL"/>
        </w:rPr>
        <w:t>dsiębiorstw komunalnych do zimy 2021/2022.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Analiza i zaopiniowanie</w:t>
      </w:r>
      <w:r w:rsidR="00D77C42">
        <w:rPr>
          <w:rFonts w:ascii="Arial" w:hAnsi="Arial" w:cs="Arial"/>
          <w:lang w:eastAsia="pl-PL"/>
        </w:rPr>
        <w:t xml:space="preserve"> projektu budżetu miasta na 2022</w:t>
      </w:r>
      <w:r w:rsidRPr="00A8162A">
        <w:rPr>
          <w:rFonts w:ascii="Arial" w:hAnsi="Arial" w:cs="Arial"/>
          <w:lang w:eastAsia="pl-PL"/>
        </w:rPr>
        <w:t xml:space="preserve"> rok.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100A54" w:rsidRDefault="00100A54" w:rsidP="00A8162A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:rsidR="00205659" w:rsidRDefault="00205659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0031CF" w:rsidRPr="005F2115" w:rsidRDefault="005F2115" w:rsidP="005F2115">
      <w:pPr>
        <w:pStyle w:val="Bezodstpw"/>
        <w:spacing w:line="276" w:lineRule="auto"/>
        <w:ind w:left="6372"/>
        <w:rPr>
          <w:rFonts w:ascii="Arial" w:hAnsi="Arial" w:cs="Arial"/>
          <w:sz w:val="18"/>
          <w:szCs w:val="18"/>
          <w:lang w:eastAsia="pl-PL"/>
        </w:rPr>
      </w:pPr>
      <w:r w:rsidRPr="005F2115">
        <w:rPr>
          <w:rFonts w:ascii="Arial" w:hAnsi="Arial" w:cs="Arial"/>
          <w:sz w:val="18"/>
          <w:szCs w:val="18"/>
          <w:lang w:eastAsia="pl-PL"/>
        </w:rPr>
        <w:t>Z-ca Przewodniczącego</w:t>
      </w:r>
    </w:p>
    <w:p w:rsidR="005F2115" w:rsidRDefault="005F2115" w:rsidP="005F2115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 w:rsidRPr="005F2115"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 xml:space="preserve">        </w:t>
      </w:r>
      <w:r w:rsidRPr="005F2115">
        <w:rPr>
          <w:rFonts w:ascii="Arial" w:hAnsi="Arial" w:cs="Arial"/>
          <w:sz w:val="18"/>
          <w:szCs w:val="18"/>
          <w:lang w:eastAsia="pl-PL"/>
        </w:rPr>
        <w:t>Komisji Gospodarki Komunalnej</w:t>
      </w:r>
      <w:r>
        <w:rPr>
          <w:rFonts w:ascii="Arial" w:hAnsi="Arial" w:cs="Arial"/>
          <w:sz w:val="18"/>
          <w:szCs w:val="18"/>
          <w:lang w:eastAsia="pl-PL"/>
        </w:rPr>
        <w:t>,</w:t>
      </w:r>
    </w:p>
    <w:p w:rsidR="005F2115" w:rsidRDefault="005F2115" w:rsidP="005F2115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 xml:space="preserve">           Rozwoju i Przedsiębiorczości</w:t>
      </w:r>
    </w:p>
    <w:p w:rsidR="005F2115" w:rsidRDefault="005F2115" w:rsidP="005F2115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:rsidR="005F2115" w:rsidRPr="005F2115" w:rsidRDefault="005F2115" w:rsidP="005F2115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 xml:space="preserve">          </w:t>
      </w:r>
      <w:bookmarkStart w:id="0" w:name="_GoBack"/>
      <w:bookmarkEnd w:id="0"/>
      <w:r>
        <w:rPr>
          <w:rFonts w:ascii="Arial" w:hAnsi="Arial" w:cs="Arial"/>
          <w:sz w:val="18"/>
          <w:szCs w:val="18"/>
          <w:lang w:eastAsia="pl-PL"/>
        </w:rPr>
        <w:t xml:space="preserve"> Ireneusz Waldemar Cieślik</w:t>
      </w:r>
    </w:p>
    <w:p w:rsidR="000031CF" w:rsidRPr="005F2115" w:rsidRDefault="000031CF" w:rsidP="000A05DA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:rsidR="000031CF" w:rsidRDefault="000031CF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0031CF" w:rsidRDefault="000031CF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0031CF" w:rsidRDefault="000031CF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0031CF" w:rsidRDefault="000031CF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0031CF" w:rsidRDefault="000031CF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205659" w:rsidRDefault="00205659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A108BB" w:rsidRPr="000B4C0A" w:rsidRDefault="00205659" w:rsidP="000B4C0A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Uwaga: </w:t>
      </w:r>
      <w:r>
        <w:rPr>
          <w:rFonts w:ascii="Arial" w:hAnsi="Arial" w:cs="Arial"/>
          <w:sz w:val="18"/>
          <w:szCs w:val="18"/>
          <w:lang w:eastAsia="pl-PL"/>
        </w:rPr>
        <w:t>poprzez podkreślenie zaznaczono propozycje tematów do planu pracy Rady Miejskiej na 2020 rok</w:t>
      </w:r>
    </w:p>
    <w:sectPr w:rsidR="00A108BB" w:rsidRPr="000B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FF0"/>
    <w:multiLevelType w:val="hybridMultilevel"/>
    <w:tmpl w:val="3582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3B9F"/>
    <w:multiLevelType w:val="hybridMultilevel"/>
    <w:tmpl w:val="17D8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E11"/>
    <w:multiLevelType w:val="hybridMultilevel"/>
    <w:tmpl w:val="F728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98E"/>
    <w:multiLevelType w:val="hybridMultilevel"/>
    <w:tmpl w:val="22D2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7D9D"/>
    <w:multiLevelType w:val="hybridMultilevel"/>
    <w:tmpl w:val="962C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6DD1"/>
    <w:multiLevelType w:val="hybridMultilevel"/>
    <w:tmpl w:val="BA94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4D"/>
    <w:multiLevelType w:val="hybridMultilevel"/>
    <w:tmpl w:val="91A0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66EB"/>
    <w:multiLevelType w:val="hybridMultilevel"/>
    <w:tmpl w:val="4A62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B7"/>
    <w:rsid w:val="000031CF"/>
    <w:rsid w:val="00004A7D"/>
    <w:rsid w:val="00051EC2"/>
    <w:rsid w:val="00071C47"/>
    <w:rsid w:val="000A05DA"/>
    <w:rsid w:val="000B4C0A"/>
    <w:rsid w:val="00100A54"/>
    <w:rsid w:val="001E34EF"/>
    <w:rsid w:val="00205659"/>
    <w:rsid w:val="002756A1"/>
    <w:rsid w:val="002776B7"/>
    <w:rsid w:val="004A6427"/>
    <w:rsid w:val="00501A2D"/>
    <w:rsid w:val="00527AFD"/>
    <w:rsid w:val="005F2115"/>
    <w:rsid w:val="00736095"/>
    <w:rsid w:val="00766679"/>
    <w:rsid w:val="00A108BB"/>
    <w:rsid w:val="00A8162A"/>
    <w:rsid w:val="00AF0792"/>
    <w:rsid w:val="00B32A37"/>
    <w:rsid w:val="00B5076E"/>
    <w:rsid w:val="00C94C1E"/>
    <w:rsid w:val="00CB4C35"/>
    <w:rsid w:val="00D23E36"/>
    <w:rsid w:val="00D77C42"/>
    <w:rsid w:val="00D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30F1-3B18-4894-B4EF-203A1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6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23</cp:revision>
  <cp:lastPrinted>2020-01-20T07:57:00Z</cp:lastPrinted>
  <dcterms:created xsi:type="dcterms:W3CDTF">2020-01-03T07:42:00Z</dcterms:created>
  <dcterms:modified xsi:type="dcterms:W3CDTF">2021-01-26T06:51:00Z</dcterms:modified>
</cp:coreProperties>
</file>