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A0" w:rsidRDefault="00EF40A0" w:rsidP="00EF40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WGN.6845.2.9.2023                                                                                                                                                  Łomża, dnia</w:t>
      </w:r>
      <w:r w:rsidR="00971D5C">
        <w:rPr>
          <w:rFonts w:ascii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hAnsi="Times New Roman" w:cs="Times New Roman"/>
          <w:sz w:val="24"/>
          <w:szCs w:val="24"/>
        </w:rPr>
        <w:t xml:space="preserve">maja 2023 r. </w:t>
      </w:r>
    </w:p>
    <w:p w:rsidR="00EF40A0" w:rsidRDefault="00EF40A0" w:rsidP="00EF4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0A0" w:rsidRDefault="00EF40A0" w:rsidP="00EF4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0A0" w:rsidRPr="006B5E95" w:rsidRDefault="00EF40A0" w:rsidP="00EF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Pr="006B5E95">
        <w:rPr>
          <w:rFonts w:ascii="Times New Roman" w:hAnsi="Times New Roman" w:cs="Times New Roman"/>
          <w:b/>
          <w:sz w:val="24"/>
          <w:szCs w:val="24"/>
        </w:rPr>
        <w:t>NIERUCHOMOŚCI</w:t>
      </w:r>
    </w:p>
    <w:p w:rsidR="00EF40A0" w:rsidRPr="006B5E95" w:rsidRDefault="00EF40A0" w:rsidP="00EF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stanowiących własność</w:t>
      </w:r>
      <w:r w:rsidRPr="006B5E95">
        <w:rPr>
          <w:rFonts w:ascii="Times New Roman" w:hAnsi="Times New Roman" w:cs="Times New Roman"/>
          <w:b/>
          <w:sz w:val="24"/>
          <w:szCs w:val="24"/>
        </w:rPr>
        <w:t xml:space="preserve"> Miasta Łomża </w:t>
      </w:r>
      <w:r w:rsidR="002318F0">
        <w:rPr>
          <w:rFonts w:ascii="Times New Roman" w:hAnsi="Times New Roman" w:cs="Times New Roman"/>
          <w:b/>
          <w:sz w:val="24"/>
          <w:szCs w:val="24"/>
        </w:rPr>
        <w:t xml:space="preserve">na Prawach Powiatu </w:t>
      </w:r>
      <w:r w:rsidRPr="006B5E95">
        <w:rPr>
          <w:rFonts w:ascii="Times New Roman" w:hAnsi="Times New Roman" w:cs="Times New Roman"/>
          <w:b/>
          <w:sz w:val="24"/>
          <w:szCs w:val="24"/>
        </w:rPr>
        <w:t>przeznaczonych do</w:t>
      </w:r>
      <w:r>
        <w:rPr>
          <w:rFonts w:ascii="Times New Roman" w:hAnsi="Times New Roman" w:cs="Times New Roman"/>
          <w:b/>
          <w:sz w:val="24"/>
          <w:szCs w:val="24"/>
        </w:rPr>
        <w:t xml:space="preserve"> oddania w najem</w:t>
      </w:r>
      <w:r w:rsidRPr="006B5E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0A0" w:rsidRDefault="00EF40A0" w:rsidP="00EF40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art.35 ust 1 pkt.1 i 2 ustawy o gospodarce nieruchomościami (Dz.U. z 2023 </w:t>
      </w:r>
      <w:r w:rsidR="002318F0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poz. 344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Prezydent Miasta Łomża podaje do publicznej wiadomości, że przeznacza do oddania w najem niżej opisaną nieruchomość: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1984"/>
        <w:gridCol w:w="2439"/>
        <w:gridCol w:w="3261"/>
        <w:gridCol w:w="1955"/>
      </w:tblGrid>
      <w:tr w:rsidR="00EF40A0" w:rsidTr="002318F0">
        <w:tc>
          <w:tcPr>
            <w:tcW w:w="851" w:type="dxa"/>
          </w:tcPr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0A0">
              <w:rPr>
                <w:rFonts w:ascii="Times New Roman" w:hAnsi="Times New Roman" w:cs="Times New Roman"/>
                <w:b/>
              </w:rPr>
              <w:t>L.p.</w:t>
            </w:r>
          </w:p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0A0">
              <w:rPr>
                <w:rFonts w:ascii="Times New Roman" w:hAnsi="Times New Roman" w:cs="Times New Roman"/>
                <w:b/>
              </w:rPr>
              <w:t>Numer działki, lokalizacja</w:t>
            </w:r>
          </w:p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0A0">
              <w:rPr>
                <w:rFonts w:ascii="Times New Roman" w:hAnsi="Times New Roman" w:cs="Times New Roman"/>
                <w:b/>
              </w:rPr>
              <w:t>Powierzchnia</w:t>
            </w:r>
          </w:p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0A0">
              <w:rPr>
                <w:rFonts w:ascii="Times New Roman" w:hAnsi="Times New Roman" w:cs="Times New Roman"/>
                <w:b/>
              </w:rPr>
              <w:t>najmu (m²)</w:t>
            </w:r>
          </w:p>
        </w:tc>
        <w:tc>
          <w:tcPr>
            <w:tcW w:w="1984" w:type="dxa"/>
          </w:tcPr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0A0">
              <w:rPr>
                <w:rFonts w:ascii="Times New Roman" w:hAnsi="Times New Roman" w:cs="Times New Roman"/>
                <w:b/>
              </w:rPr>
              <w:t>Numer księgi wieczystej</w:t>
            </w:r>
          </w:p>
        </w:tc>
        <w:tc>
          <w:tcPr>
            <w:tcW w:w="2439" w:type="dxa"/>
          </w:tcPr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0A0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3261" w:type="dxa"/>
          </w:tcPr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Wysokość czynszu w skali roku netto</w:t>
            </w:r>
          </w:p>
        </w:tc>
        <w:tc>
          <w:tcPr>
            <w:tcW w:w="1955" w:type="dxa"/>
          </w:tcPr>
          <w:p w:rsidR="00EF40A0" w:rsidRPr="00EF40A0" w:rsidRDefault="00EF40A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40A0" w:rsidRPr="00EF40A0" w:rsidRDefault="002318F0" w:rsidP="00DD1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najmu</w:t>
            </w:r>
          </w:p>
        </w:tc>
      </w:tr>
      <w:tr w:rsidR="00EF40A0" w:rsidTr="002318F0">
        <w:trPr>
          <w:trHeight w:val="861"/>
        </w:trPr>
        <w:tc>
          <w:tcPr>
            <w:tcW w:w="851" w:type="dxa"/>
          </w:tcPr>
          <w:p w:rsidR="00EF40A0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</w:p>
          <w:p w:rsidR="00EF40A0" w:rsidRPr="00722295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EF40A0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</w:p>
          <w:p w:rsidR="00EF40A0" w:rsidRPr="00722295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40653                    ul. Poznańska</w:t>
            </w:r>
          </w:p>
        </w:tc>
        <w:tc>
          <w:tcPr>
            <w:tcW w:w="1560" w:type="dxa"/>
          </w:tcPr>
          <w:p w:rsidR="00EF40A0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</w:p>
          <w:p w:rsidR="00EF40A0" w:rsidRPr="00722295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EF40A0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</w:p>
          <w:p w:rsidR="00EF40A0" w:rsidRPr="00722295" w:rsidRDefault="002318F0" w:rsidP="00DD1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LM1L/00050030/4</w:t>
            </w:r>
          </w:p>
        </w:tc>
        <w:tc>
          <w:tcPr>
            <w:tcW w:w="2439" w:type="dxa"/>
          </w:tcPr>
          <w:p w:rsidR="00EF40A0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</w:p>
          <w:p w:rsidR="00EF40A0" w:rsidRPr="00722295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Miejsca parkingowe wraz z infrastrukturą</w:t>
            </w:r>
          </w:p>
        </w:tc>
        <w:tc>
          <w:tcPr>
            <w:tcW w:w="3261" w:type="dxa"/>
          </w:tcPr>
          <w:p w:rsidR="00EF40A0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</w:p>
          <w:p w:rsidR="00EF40A0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1.200,00 zł +VAT</w:t>
            </w:r>
          </w:p>
          <w:p w:rsidR="00EF40A0" w:rsidRPr="00722295" w:rsidRDefault="00EF40A0" w:rsidP="00DD1811">
            <w:pPr>
              <w:jc w:val="center"/>
              <w:rPr>
                <w:rFonts w:ascii="Times New Roman" w:hAnsi="Times New Roman" w:cs="Times New Roman"/>
              </w:rPr>
            </w:pPr>
            <w:r w:rsidRPr="00EF40A0">
              <w:rPr>
                <w:rFonts w:ascii="Times New Roman" w:hAnsi="Times New Roman" w:cs="Times New Roman"/>
                <w:sz w:val="20"/>
              </w:rPr>
              <w:t>Czynsz powiększany corocznie               o współczynnik</w:t>
            </w:r>
            <w:r>
              <w:rPr>
                <w:rFonts w:ascii="Times New Roman" w:hAnsi="Times New Roman" w:cs="Times New Roman"/>
                <w:sz w:val="20"/>
              </w:rPr>
              <w:t xml:space="preserve"> inflacji podany przez GUS</w:t>
            </w:r>
          </w:p>
        </w:tc>
        <w:tc>
          <w:tcPr>
            <w:tcW w:w="1955" w:type="dxa"/>
          </w:tcPr>
          <w:p w:rsidR="002318F0" w:rsidRDefault="002318F0" w:rsidP="00DD1811">
            <w:pPr>
              <w:jc w:val="center"/>
              <w:rPr>
                <w:rFonts w:ascii="Times New Roman" w:hAnsi="Times New Roman" w:cs="Times New Roman"/>
              </w:rPr>
            </w:pPr>
          </w:p>
          <w:p w:rsidR="00EF40A0" w:rsidRPr="00722295" w:rsidRDefault="002318F0" w:rsidP="00DD1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 lat</w:t>
            </w:r>
          </w:p>
        </w:tc>
      </w:tr>
    </w:tbl>
    <w:p w:rsidR="00EF40A0" w:rsidRDefault="00EF40A0" w:rsidP="00EF40A0">
      <w:pPr>
        <w:ind w:firstLine="708"/>
        <w:jc w:val="both"/>
        <w:rPr>
          <w:rFonts w:ascii="Times New Roman" w:hAnsi="Times New Roman" w:cs="Times New Roman"/>
        </w:rPr>
      </w:pPr>
    </w:p>
    <w:p w:rsidR="00EF40A0" w:rsidRPr="00C54F05" w:rsidRDefault="00EF40A0" w:rsidP="00EF40A0">
      <w:pPr>
        <w:ind w:firstLine="708"/>
        <w:jc w:val="both"/>
        <w:rPr>
          <w:rFonts w:ascii="Times New Roman" w:hAnsi="Times New Roman" w:cs="Times New Roman"/>
        </w:rPr>
      </w:pPr>
      <w:r w:rsidRPr="00C54F05">
        <w:rPr>
          <w:rFonts w:ascii="Times New Roman" w:hAnsi="Times New Roman" w:cs="Times New Roman"/>
        </w:rPr>
        <w:t>Z dodatkowymi informacjami o nieruchomości można zapoznać się w Urzędzie Miejskim w Ł</w:t>
      </w:r>
      <w:r>
        <w:rPr>
          <w:rFonts w:ascii="Times New Roman" w:hAnsi="Times New Roman" w:cs="Times New Roman"/>
        </w:rPr>
        <w:t xml:space="preserve">omży, w Wydziale Gospodarowania </w:t>
      </w:r>
      <w:r w:rsidRPr="00C54F05">
        <w:rPr>
          <w:rFonts w:ascii="Times New Roman" w:hAnsi="Times New Roman" w:cs="Times New Roman"/>
        </w:rPr>
        <w:t xml:space="preserve">Nieruchomościami, </w:t>
      </w:r>
      <w:r>
        <w:rPr>
          <w:rFonts w:ascii="Times New Roman" w:hAnsi="Times New Roman" w:cs="Times New Roman"/>
        </w:rPr>
        <w:t>w pokoju 212, tel. 86/ 215-68-26</w:t>
      </w:r>
      <w:r w:rsidRPr="00C54F05">
        <w:rPr>
          <w:rFonts w:ascii="Times New Roman" w:hAnsi="Times New Roman" w:cs="Times New Roman"/>
        </w:rPr>
        <w:t xml:space="preserve">. </w:t>
      </w:r>
    </w:p>
    <w:p w:rsidR="00EF40A0" w:rsidRPr="00722295" w:rsidRDefault="00EF40A0" w:rsidP="00EF40A0">
      <w:pPr>
        <w:ind w:firstLine="708"/>
        <w:jc w:val="both"/>
        <w:rPr>
          <w:rFonts w:ascii="Times New Roman" w:hAnsi="Times New Roman" w:cs="Times New Roman"/>
        </w:rPr>
      </w:pPr>
      <w:r w:rsidRPr="00C54F05">
        <w:rPr>
          <w:rFonts w:ascii="Times New Roman" w:hAnsi="Times New Roman" w:cs="Times New Roman"/>
        </w:rPr>
        <w:t>Wykaz nieruchomości wywiesza się</w:t>
      </w:r>
      <w:r>
        <w:rPr>
          <w:rFonts w:ascii="Times New Roman" w:hAnsi="Times New Roman" w:cs="Times New Roman"/>
        </w:rPr>
        <w:t xml:space="preserve"> na ok</w:t>
      </w:r>
      <w:r w:rsidR="00971D5C">
        <w:rPr>
          <w:rFonts w:ascii="Times New Roman" w:hAnsi="Times New Roman" w:cs="Times New Roman"/>
        </w:rPr>
        <w:t xml:space="preserve">res 21 dni, tj. od dnia 25 </w:t>
      </w:r>
      <w:r w:rsidR="002318F0">
        <w:rPr>
          <w:rFonts w:ascii="Times New Roman" w:hAnsi="Times New Roman" w:cs="Times New Roman"/>
        </w:rPr>
        <w:t>m</w:t>
      </w:r>
      <w:r w:rsidR="00971D5C">
        <w:rPr>
          <w:rFonts w:ascii="Times New Roman" w:hAnsi="Times New Roman" w:cs="Times New Roman"/>
        </w:rPr>
        <w:t xml:space="preserve">aja 2023 roku do dnia 15 </w:t>
      </w:r>
      <w:r w:rsidR="002318F0">
        <w:rPr>
          <w:rFonts w:ascii="Times New Roman" w:hAnsi="Times New Roman" w:cs="Times New Roman"/>
        </w:rPr>
        <w:t>czerwca</w:t>
      </w:r>
      <w:r w:rsidRPr="00C54F05">
        <w:rPr>
          <w:rFonts w:ascii="Times New Roman" w:hAnsi="Times New Roman" w:cs="Times New Roman"/>
        </w:rPr>
        <w:t xml:space="preserve"> 2023 roku.</w:t>
      </w:r>
      <w:r w:rsidRPr="00C54F05">
        <w:rPr>
          <w:rFonts w:ascii="Times New Roman" w:hAnsi="Times New Roman" w:cs="Times New Roman"/>
        </w:rPr>
        <w:tab/>
      </w:r>
    </w:p>
    <w:p w:rsidR="00EF40A0" w:rsidRPr="00722295" w:rsidRDefault="00EF40A0" w:rsidP="00EF40A0">
      <w:pPr>
        <w:rPr>
          <w:rFonts w:ascii="Times New Roman" w:hAnsi="Times New Roman" w:cs="Times New Roman"/>
        </w:rPr>
      </w:pPr>
    </w:p>
    <w:p w:rsidR="00EF40A0" w:rsidRDefault="00EF40A0" w:rsidP="00EF40A0">
      <w:pPr>
        <w:rPr>
          <w:rFonts w:ascii="Times New Roman" w:hAnsi="Times New Roman" w:cs="Times New Roman"/>
          <w:sz w:val="24"/>
          <w:szCs w:val="24"/>
        </w:rPr>
      </w:pPr>
    </w:p>
    <w:p w:rsidR="00EF40A0" w:rsidRDefault="00EF40A0" w:rsidP="00EF40A0">
      <w:pPr>
        <w:rPr>
          <w:rFonts w:ascii="Times New Roman" w:hAnsi="Times New Roman" w:cs="Times New Roman"/>
          <w:sz w:val="24"/>
          <w:szCs w:val="24"/>
        </w:rPr>
      </w:pPr>
    </w:p>
    <w:p w:rsidR="00EF40A0" w:rsidRDefault="00EF40A0" w:rsidP="00EF40A0">
      <w:pPr>
        <w:rPr>
          <w:rFonts w:ascii="Times New Roman" w:hAnsi="Times New Roman" w:cs="Times New Roman"/>
          <w:sz w:val="24"/>
          <w:szCs w:val="24"/>
        </w:rPr>
      </w:pPr>
    </w:p>
    <w:p w:rsidR="00D73738" w:rsidRDefault="00D73738"/>
    <w:sectPr w:rsidR="00D73738" w:rsidSect="00092C0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D5" w:rsidRDefault="00126ED5" w:rsidP="00EF40A0">
      <w:pPr>
        <w:spacing w:after="0" w:line="240" w:lineRule="auto"/>
      </w:pPr>
      <w:r>
        <w:separator/>
      </w:r>
    </w:p>
  </w:endnote>
  <w:endnote w:type="continuationSeparator" w:id="0">
    <w:p w:rsidR="00126ED5" w:rsidRDefault="00126ED5" w:rsidP="00EF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A0" w:rsidRPr="005B5164" w:rsidRDefault="00B0655F" w:rsidP="009A06A0">
    <w:pPr>
      <w:pStyle w:val="Stopka"/>
      <w:rPr>
        <w:rFonts w:cstheme="minorHAnsi"/>
        <w:sz w:val="20"/>
      </w:rPr>
    </w:pPr>
    <w:r w:rsidRPr="005B5164">
      <w:rPr>
        <w:rFonts w:cstheme="minorHAnsi"/>
        <w:b/>
        <w:sz w:val="20"/>
      </w:rPr>
      <w:t>Akceptował</w:t>
    </w:r>
    <w:r w:rsidR="00EF40A0">
      <w:rPr>
        <w:rFonts w:cstheme="minorHAnsi"/>
        <w:sz w:val="20"/>
      </w:rPr>
      <w:t xml:space="preserve">: Krzysztof Jarzyło </w:t>
    </w:r>
    <w:r>
      <w:rPr>
        <w:rFonts w:cstheme="minorHAnsi"/>
        <w:sz w:val="20"/>
      </w:rPr>
      <w:t xml:space="preserve"> – </w:t>
    </w:r>
    <w:r w:rsidR="00EF40A0">
      <w:rPr>
        <w:rFonts w:cstheme="minorHAnsi"/>
        <w:sz w:val="20"/>
      </w:rPr>
      <w:t xml:space="preserve">Zastępca </w:t>
    </w:r>
    <w:r w:rsidRPr="005B5164">
      <w:rPr>
        <w:rFonts w:cstheme="minorHAnsi"/>
        <w:sz w:val="20"/>
      </w:rPr>
      <w:t>Naczelnik</w:t>
    </w:r>
    <w:r w:rsidR="00EF40A0">
      <w:rPr>
        <w:rFonts w:cstheme="minorHAnsi"/>
        <w:sz w:val="20"/>
      </w:rPr>
      <w:t xml:space="preserve">a </w:t>
    </w:r>
    <w:r w:rsidRPr="005B5164">
      <w:rPr>
        <w:rFonts w:cstheme="minorHAnsi"/>
        <w:sz w:val="20"/>
      </w:rPr>
      <w:t xml:space="preserve"> - Wydział Gospodarowania Nier</w:t>
    </w:r>
    <w:r w:rsidR="00EF40A0">
      <w:rPr>
        <w:rFonts w:cstheme="minorHAnsi"/>
        <w:sz w:val="20"/>
      </w:rPr>
      <w:t>uchomościami - tel. 86 215 68 20</w:t>
    </w:r>
  </w:p>
  <w:p w:rsidR="009A06A0" w:rsidRPr="002B48A5" w:rsidRDefault="00B0655F" w:rsidP="009A06A0">
    <w:pPr>
      <w:pStyle w:val="Stopka"/>
      <w:rPr>
        <w:rFonts w:cstheme="minorHAnsi"/>
        <w:sz w:val="20"/>
      </w:rPr>
    </w:pPr>
    <w:r>
      <w:rPr>
        <w:rFonts w:cstheme="minorHAnsi"/>
        <w:b/>
        <w:sz w:val="20"/>
      </w:rPr>
      <w:t>Opracował</w:t>
    </w:r>
    <w:r w:rsidR="00EF40A0">
      <w:rPr>
        <w:rFonts w:cstheme="minorHAnsi"/>
        <w:b/>
        <w:sz w:val="20"/>
      </w:rPr>
      <w:t>/Sprawę prowadzi</w:t>
    </w:r>
    <w:r>
      <w:rPr>
        <w:rFonts w:cstheme="minorHAnsi"/>
        <w:sz w:val="20"/>
      </w:rPr>
      <w:t xml:space="preserve"> Monika Szczytkowska – Inspektor</w:t>
    </w:r>
    <w:r w:rsidRPr="005B5164">
      <w:rPr>
        <w:rFonts w:cstheme="minorHAnsi"/>
        <w:sz w:val="20"/>
      </w:rPr>
      <w:t xml:space="preserve"> – WGN- tel. 86 215 68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D5" w:rsidRDefault="00126ED5" w:rsidP="00EF40A0">
      <w:pPr>
        <w:spacing w:after="0" w:line="240" w:lineRule="auto"/>
      </w:pPr>
      <w:r>
        <w:separator/>
      </w:r>
    </w:p>
  </w:footnote>
  <w:footnote w:type="continuationSeparator" w:id="0">
    <w:p w:rsidR="00126ED5" w:rsidRDefault="00126ED5" w:rsidP="00EF4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A0"/>
    <w:rsid w:val="00062061"/>
    <w:rsid w:val="00126ED5"/>
    <w:rsid w:val="002318F0"/>
    <w:rsid w:val="002D0720"/>
    <w:rsid w:val="006A3B3E"/>
    <w:rsid w:val="00971D5C"/>
    <w:rsid w:val="00B0655F"/>
    <w:rsid w:val="00D73738"/>
    <w:rsid w:val="00E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F6EC-AFD0-4AC4-B43D-AA91A13E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F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0A0"/>
  </w:style>
  <w:style w:type="paragraph" w:styleId="Nagwek">
    <w:name w:val="header"/>
    <w:basedOn w:val="Normalny"/>
    <w:link w:val="NagwekZnak"/>
    <w:uiPriority w:val="99"/>
    <w:unhideWhenUsed/>
    <w:rsid w:val="00EF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0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0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0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40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Szczytkowska</dc:creator>
  <cp:keywords/>
  <dc:description/>
  <cp:lastModifiedBy>Sławomir Jabłonowski</cp:lastModifiedBy>
  <cp:revision>2</cp:revision>
  <cp:lastPrinted>2023-05-16T11:44:00Z</cp:lastPrinted>
  <dcterms:created xsi:type="dcterms:W3CDTF">2023-05-25T10:09:00Z</dcterms:created>
  <dcterms:modified xsi:type="dcterms:W3CDTF">2023-05-25T10:09:00Z</dcterms:modified>
</cp:coreProperties>
</file>