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16" w:rsidRDefault="00763F16" w:rsidP="00EE2AD5">
      <w:pPr>
        <w:pStyle w:val="Bezodstpw1"/>
        <w:spacing w:line="276" w:lineRule="auto"/>
        <w:jc w:val="right"/>
        <w:rPr>
          <w:szCs w:val="24"/>
        </w:rPr>
      </w:pPr>
      <w:r>
        <w:rPr>
          <w:szCs w:val="24"/>
        </w:rPr>
        <w:t>Załącznik do z</w:t>
      </w:r>
      <w:r w:rsidR="00320AD2">
        <w:rPr>
          <w:szCs w:val="24"/>
        </w:rPr>
        <w:t>arządzenia nr …/…..</w:t>
      </w:r>
    </w:p>
    <w:p w:rsidR="00763F16" w:rsidRDefault="00763F16" w:rsidP="00763F16">
      <w:pPr>
        <w:pStyle w:val="Bezodstpw1"/>
        <w:spacing w:line="276" w:lineRule="auto"/>
        <w:jc w:val="right"/>
        <w:rPr>
          <w:szCs w:val="24"/>
        </w:rPr>
      </w:pPr>
      <w:r w:rsidRPr="00317CF3">
        <w:rPr>
          <w:szCs w:val="24"/>
        </w:rPr>
        <w:t>Prezydenta Miasta Łomża</w:t>
      </w:r>
    </w:p>
    <w:p w:rsidR="00763F16" w:rsidRPr="00317CF3" w:rsidRDefault="00763F16" w:rsidP="00763F16">
      <w:pPr>
        <w:pStyle w:val="Bezodstpw1"/>
        <w:spacing w:line="276" w:lineRule="auto"/>
        <w:jc w:val="right"/>
        <w:rPr>
          <w:szCs w:val="24"/>
        </w:rPr>
      </w:pPr>
      <w:r>
        <w:rPr>
          <w:szCs w:val="24"/>
        </w:rPr>
        <w:t>z dnia ………………</w:t>
      </w:r>
    </w:p>
    <w:p w:rsidR="00763F16" w:rsidRPr="00466001" w:rsidRDefault="00763F16" w:rsidP="00763F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01">
        <w:rPr>
          <w:rFonts w:ascii="Times New Roman" w:hAnsi="Times New Roman" w:cs="Times New Roman"/>
          <w:b/>
          <w:sz w:val="24"/>
          <w:szCs w:val="24"/>
          <w:u w:val="single"/>
        </w:rPr>
        <w:t>Tabela nr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6600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763F16" w:rsidRPr="00000829" w:rsidRDefault="00763F16" w:rsidP="00763F1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00829">
        <w:rPr>
          <w:rFonts w:ascii="Times New Roman" w:hAnsi="Times New Roman" w:cs="Times New Roman"/>
          <w:sz w:val="24"/>
        </w:rPr>
        <w:t>Minimalne miesięczne stawki netto czynszu za najem</w:t>
      </w:r>
      <w:r w:rsidR="00000829">
        <w:rPr>
          <w:rFonts w:ascii="Times New Roman" w:hAnsi="Times New Roman" w:cs="Times New Roman"/>
          <w:sz w:val="24"/>
        </w:rPr>
        <w:t xml:space="preserve"> lub dzierżawę nieruchomości, z </w:t>
      </w:r>
      <w:r w:rsidRPr="00000829">
        <w:rPr>
          <w:rFonts w:ascii="Times New Roman" w:hAnsi="Times New Roman" w:cs="Times New Roman"/>
          <w:sz w:val="24"/>
        </w:rPr>
        <w:t>przeznaczeniem na określone cele: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771"/>
        <w:gridCol w:w="3263"/>
        <w:gridCol w:w="1497"/>
      </w:tblGrid>
      <w:tr w:rsidR="00763F16" w:rsidRPr="00466001" w:rsidTr="00812872">
        <w:tc>
          <w:tcPr>
            <w:tcW w:w="541" w:type="dxa"/>
            <w:shd w:val="clear" w:color="auto" w:fill="D0CECE" w:themeFill="background2" w:themeFillShade="E6"/>
            <w:vAlign w:val="center"/>
          </w:tcPr>
          <w:p w:rsidR="00763F16" w:rsidRPr="00000829" w:rsidRDefault="00763F16" w:rsidP="00F262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71" w:type="dxa"/>
            <w:shd w:val="clear" w:color="auto" w:fill="D0CECE" w:themeFill="background2" w:themeFillShade="E6"/>
            <w:vAlign w:val="center"/>
          </w:tcPr>
          <w:p w:rsidR="00763F16" w:rsidRPr="00000829" w:rsidRDefault="00763F16" w:rsidP="00F262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Przeznaczenie</w:t>
            </w:r>
          </w:p>
        </w:tc>
        <w:tc>
          <w:tcPr>
            <w:tcW w:w="3263" w:type="dxa"/>
            <w:shd w:val="clear" w:color="auto" w:fill="D0CECE" w:themeFill="background2" w:themeFillShade="E6"/>
            <w:vAlign w:val="center"/>
          </w:tcPr>
          <w:p w:rsidR="00763F16" w:rsidRPr="00000829" w:rsidRDefault="00763F16" w:rsidP="00F262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Strefa</w:t>
            </w:r>
          </w:p>
        </w:tc>
        <w:tc>
          <w:tcPr>
            <w:tcW w:w="1497" w:type="dxa"/>
            <w:shd w:val="clear" w:color="auto" w:fill="D0CECE" w:themeFill="background2" w:themeFillShade="E6"/>
            <w:vAlign w:val="center"/>
          </w:tcPr>
          <w:p w:rsidR="00763F16" w:rsidRPr="00000829" w:rsidRDefault="00763F16" w:rsidP="00F262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Stawka czynszu najmu/dzierżawy (zł)</w:t>
            </w:r>
          </w:p>
        </w:tc>
      </w:tr>
      <w:tr w:rsidR="00763F16" w:rsidRPr="00466001" w:rsidTr="00682BE1">
        <w:trPr>
          <w:trHeight w:val="428"/>
        </w:trPr>
        <w:tc>
          <w:tcPr>
            <w:tcW w:w="541" w:type="dxa"/>
            <w:vMerge w:val="restart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0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1" w:type="dxa"/>
            <w:vMerge w:val="restart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12CB">
              <w:rPr>
                <w:rFonts w:ascii="Times New Roman" w:hAnsi="Times New Roman" w:cs="Times New Roman"/>
                <w:color w:val="000000" w:themeColor="text1"/>
              </w:rPr>
              <w:t>Stoisko handlowe do 10 m²</w:t>
            </w:r>
          </w:p>
        </w:tc>
        <w:tc>
          <w:tcPr>
            <w:tcW w:w="3263" w:type="dxa"/>
            <w:vAlign w:val="center"/>
          </w:tcPr>
          <w:p w:rsidR="00763F16" w:rsidRPr="00466001" w:rsidRDefault="00763F16" w:rsidP="003670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I - strefa śródmiejska (centrum)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10,00 zł/m²</w:t>
            </w:r>
          </w:p>
        </w:tc>
      </w:tr>
      <w:tr w:rsidR="00763F16" w:rsidRPr="00466001" w:rsidTr="00682BE1">
        <w:trPr>
          <w:trHeight w:val="278"/>
        </w:trPr>
        <w:tc>
          <w:tcPr>
            <w:tcW w:w="54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Align w:val="center"/>
          </w:tcPr>
          <w:p w:rsidR="00682BE1" w:rsidRPr="00466001" w:rsidRDefault="00682BE1" w:rsidP="00682B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6832">
              <w:rPr>
                <w:rFonts w:ascii="Times New Roman" w:hAnsi="Times New Roman" w:cs="Times New Roman"/>
              </w:rPr>
              <w:t>II – pośrednia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8,00 zł/m²</w:t>
            </w:r>
          </w:p>
        </w:tc>
      </w:tr>
      <w:tr w:rsidR="00763F16" w:rsidRPr="00466001" w:rsidTr="00682BE1">
        <w:trPr>
          <w:trHeight w:val="268"/>
        </w:trPr>
        <w:tc>
          <w:tcPr>
            <w:tcW w:w="54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Align w:val="center"/>
          </w:tcPr>
          <w:p w:rsidR="00763F16" w:rsidRPr="00466001" w:rsidRDefault="00682BE1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6832">
              <w:rPr>
                <w:rFonts w:ascii="Times New Roman" w:hAnsi="Times New Roman" w:cs="Times New Roman"/>
              </w:rPr>
              <w:t>III – peryferyjna</w:t>
            </w:r>
            <w:r w:rsidRPr="004660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6,00 zł/m²</w:t>
            </w:r>
          </w:p>
        </w:tc>
      </w:tr>
      <w:tr w:rsidR="00763F16" w:rsidRPr="00466001" w:rsidTr="00812872">
        <w:trPr>
          <w:trHeight w:val="779"/>
        </w:trPr>
        <w:tc>
          <w:tcPr>
            <w:tcW w:w="541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0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1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 xml:space="preserve">Produkcyjne, magazynowo - składowe, </w:t>
            </w:r>
            <w:r>
              <w:rPr>
                <w:rFonts w:ascii="Times New Roman" w:hAnsi="Times New Roman" w:cs="Times New Roman"/>
              </w:rPr>
              <w:t xml:space="preserve">usługowe, handlowe, </w:t>
            </w:r>
            <w:r w:rsidRPr="00466001">
              <w:rPr>
                <w:rFonts w:ascii="Times New Roman" w:hAnsi="Times New Roman" w:cs="Times New Roman"/>
              </w:rPr>
              <w:t>hurto</w:t>
            </w:r>
            <w:r>
              <w:rPr>
                <w:rFonts w:ascii="Times New Roman" w:hAnsi="Times New Roman" w:cs="Times New Roman"/>
              </w:rPr>
              <w:t>wnie, budynki gospodarcze</w:t>
            </w:r>
          </w:p>
        </w:tc>
        <w:tc>
          <w:tcPr>
            <w:tcW w:w="3263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Obowiązuje we wszystkich strefach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Pr="00466001">
              <w:rPr>
                <w:rFonts w:ascii="Times New Roman" w:hAnsi="Times New Roman" w:cs="Times New Roman"/>
              </w:rPr>
              <w:t xml:space="preserve"> zł</w:t>
            </w:r>
            <w:r>
              <w:rPr>
                <w:rFonts w:ascii="Times New Roman" w:hAnsi="Times New Roman" w:cs="Times New Roman"/>
              </w:rPr>
              <w:t>/m²</w:t>
            </w:r>
          </w:p>
        </w:tc>
      </w:tr>
      <w:tr w:rsidR="00763F16" w:rsidRPr="00466001" w:rsidTr="00812872">
        <w:tc>
          <w:tcPr>
            <w:tcW w:w="541" w:type="dxa"/>
            <w:vMerge w:val="restart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0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71" w:type="dxa"/>
            <w:vMerge w:val="restart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 teren niezbędny do wykonania prac remontowych lub budowlanych na nieruchomości sąsiedniej</w:t>
            </w:r>
          </w:p>
        </w:tc>
        <w:tc>
          <w:tcPr>
            <w:tcW w:w="3263" w:type="dxa"/>
            <w:vAlign w:val="center"/>
          </w:tcPr>
          <w:p w:rsidR="00763F16" w:rsidRPr="00466001" w:rsidRDefault="00763F16" w:rsidP="00161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I – śródmiejska (centrum)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4,00</w:t>
            </w:r>
            <w:r>
              <w:rPr>
                <w:rFonts w:ascii="Times New Roman" w:hAnsi="Times New Roman" w:cs="Times New Roman"/>
              </w:rPr>
              <w:t xml:space="preserve"> zł/m²</w:t>
            </w:r>
          </w:p>
        </w:tc>
      </w:tr>
      <w:tr w:rsidR="00763F16" w:rsidRPr="00466001" w:rsidTr="00812872">
        <w:tc>
          <w:tcPr>
            <w:tcW w:w="54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Align w:val="center"/>
          </w:tcPr>
          <w:p w:rsidR="00763F16" w:rsidRPr="00466001" w:rsidRDefault="00763F16" w:rsidP="00161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II – pośrednia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1,80</w:t>
            </w:r>
            <w:r>
              <w:rPr>
                <w:rFonts w:ascii="Times New Roman" w:hAnsi="Times New Roman" w:cs="Times New Roman"/>
              </w:rPr>
              <w:t xml:space="preserve"> zł/m²</w:t>
            </w:r>
          </w:p>
        </w:tc>
      </w:tr>
      <w:tr w:rsidR="00763F16" w:rsidRPr="00466001" w:rsidTr="00812872">
        <w:tc>
          <w:tcPr>
            <w:tcW w:w="54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III</w:t>
            </w:r>
            <w:r w:rsidR="00682BE1">
              <w:rPr>
                <w:rFonts w:ascii="Times New Roman" w:hAnsi="Times New Roman" w:cs="Times New Roman"/>
              </w:rPr>
              <w:t xml:space="preserve"> </w:t>
            </w:r>
            <w:r w:rsidR="00682BE1" w:rsidRPr="00466001">
              <w:rPr>
                <w:rFonts w:ascii="Times New Roman" w:hAnsi="Times New Roman" w:cs="Times New Roman"/>
              </w:rPr>
              <w:t>–</w:t>
            </w:r>
            <w:r w:rsidR="00682BE1">
              <w:rPr>
                <w:rFonts w:ascii="Times New Roman" w:hAnsi="Times New Roman" w:cs="Times New Roman"/>
              </w:rPr>
              <w:t xml:space="preserve"> </w:t>
            </w:r>
            <w:r w:rsidRPr="00466001">
              <w:rPr>
                <w:rFonts w:ascii="Times New Roman" w:hAnsi="Times New Roman" w:cs="Times New Roman"/>
              </w:rPr>
              <w:t>peryferyjna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1,60</w:t>
            </w:r>
            <w:r>
              <w:rPr>
                <w:rFonts w:ascii="Times New Roman" w:hAnsi="Times New Roman" w:cs="Times New Roman"/>
              </w:rPr>
              <w:t xml:space="preserve"> zł/m²</w:t>
            </w:r>
          </w:p>
        </w:tc>
      </w:tr>
      <w:tr w:rsidR="00763F16" w:rsidRPr="00466001" w:rsidTr="00812872">
        <w:trPr>
          <w:trHeight w:val="275"/>
        </w:trPr>
        <w:tc>
          <w:tcPr>
            <w:tcW w:w="541" w:type="dxa"/>
            <w:vMerge w:val="restart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0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71" w:type="dxa"/>
            <w:vMerge w:val="restart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Parkingi </w:t>
            </w:r>
            <w:r w:rsidRPr="00A312CB">
              <w:rPr>
                <w:rFonts w:ascii="Times New Roman" w:hAnsi="Times New Roman" w:cs="Times New Roman"/>
                <w:color w:val="000000" w:themeColor="text1"/>
              </w:rPr>
              <w:t>urządzone</w:t>
            </w:r>
          </w:p>
        </w:tc>
        <w:tc>
          <w:tcPr>
            <w:tcW w:w="3263" w:type="dxa"/>
            <w:vAlign w:val="center"/>
          </w:tcPr>
          <w:p w:rsidR="00763F16" w:rsidRPr="00466001" w:rsidRDefault="00763F16" w:rsidP="00161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I – śródmiejska (centrum)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8,00</w:t>
            </w:r>
            <w:r>
              <w:rPr>
                <w:rFonts w:ascii="Times New Roman" w:hAnsi="Times New Roman" w:cs="Times New Roman"/>
              </w:rPr>
              <w:t xml:space="preserve"> zł/m²</w:t>
            </w:r>
          </w:p>
        </w:tc>
      </w:tr>
      <w:tr w:rsidR="00763F16" w:rsidRPr="00466001" w:rsidTr="00812872">
        <w:trPr>
          <w:trHeight w:val="296"/>
        </w:trPr>
        <w:tc>
          <w:tcPr>
            <w:tcW w:w="54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Align w:val="center"/>
          </w:tcPr>
          <w:p w:rsidR="00763F16" w:rsidRPr="00466001" w:rsidRDefault="00763F16" w:rsidP="00161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II – pośrednia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6,00</w:t>
            </w:r>
            <w:r>
              <w:rPr>
                <w:rFonts w:ascii="Times New Roman" w:hAnsi="Times New Roman" w:cs="Times New Roman"/>
              </w:rPr>
              <w:t xml:space="preserve"> zł/m²</w:t>
            </w:r>
          </w:p>
        </w:tc>
      </w:tr>
      <w:tr w:rsidR="00763F16" w:rsidRPr="00466001" w:rsidTr="00812872">
        <w:tc>
          <w:tcPr>
            <w:tcW w:w="54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Align w:val="center"/>
          </w:tcPr>
          <w:p w:rsidR="00763F16" w:rsidRPr="00466001" w:rsidRDefault="00763F16" w:rsidP="00161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III – peryferyjna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4,00</w:t>
            </w:r>
            <w:r>
              <w:rPr>
                <w:rFonts w:ascii="Times New Roman" w:hAnsi="Times New Roman" w:cs="Times New Roman"/>
              </w:rPr>
              <w:t xml:space="preserve"> zł/m²</w:t>
            </w:r>
          </w:p>
        </w:tc>
      </w:tr>
      <w:tr w:rsidR="00763F16" w:rsidRPr="00466001" w:rsidTr="003670D7">
        <w:trPr>
          <w:trHeight w:val="614"/>
        </w:trPr>
        <w:tc>
          <w:tcPr>
            <w:tcW w:w="541" w:type="dxa"/>
            <w:vMerge w:val="restart"/>
            <w:vAlign w:val="center"/>
          </w:tcPr>
          <w:p w:rsidR="00763F16" w:rsidRPr="00466001" w:rsidRDefault="00B83338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71" w:type="dxa"/>
            <w:vMerge w:val="restart"/>
            <w:vAlign w:val="center"/>
          </w:tcPr>
          <w:p w:rsidR="00763F16" w:rsidRPr="00DB6832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6832">
              <w:rPr>
                <w:rFonts w:ascii="Times New Roman" w:hAnsi="Times New Roman" w:cs="Times New Roman"/>
              </w:rPr>
              <w:t>Ogródki gastronomiczne do 50 m²</w:t>
            </w:r>
          </w:p>
        </w:tc>
        <w:tc>
          <w:tcPr>
            <w:tcW w:w="3263" w:type="dxa"/>
            <w:vAlign w:val="center"/>
          </w:tcPr>
          <w:p w:rsidR="00763F16" w:rsidRPr="00DB6832" w:rsidRDefault="00763F16" w:rsidP="003670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6832">
              <w:rPr>
                <w:rFonts w:ascii="Times New Roman" w:hAnsi="Times New Roman" w:cs="Times New Roman"/>
              </w:rPr>
              <w:t>I – śródmiejska (centrum)</w:t>
            </w:r>
          </w:p>
        </w:tc>
        <w:tc>
          <w:tcPr>
            <w:tcW w:w="1497" w:type="dxa"/>
            <w:vAlign w:val="center"/>
          </w:tcPr>
          <w:p w:rsidR="00763F16" w:rsidRPr="00DB6832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6832">
              <w:rPr>
                <w:rFonts w:ascii="Times New Roman" w:hAnsi="Times New Roman" w:cs="Times New Roman"/>
              </w:rPr>
              <w:t>10,00 zł/m²</w:t>
            </w:r>
          </w:p>
        </w:tc>
      </w:tr>
      <w:tr w:rsidR="00763F16" w:rsidRPr="00466001" w:rsidTr="003670D7">
        <w:trPr>
          <w:trHeight w:val="566"/>
        </w:trPr>
        <w:tc>
          <w:tcPr>
            <w:tcW w:w="54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  <w:vMerge/>
            <w:vAlign w:val="center"/>
          </w:tcPr>
          <w:p w:rsidR="00763F16" w:rsidRPr="00DB6832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Align w:val="center"/>
          </w:tcPr>
          <w:p w:rsidR="00763F16" w:rsidRPr="00DB6832" w:rsidRDefault="00763F16" w:rsidP="003670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6832">
              <w:rPr>
                <w:rFonts w:ascii="Times New Roman" w:hAnsi="Times New Roman" w:cs="Times New Roman"/>
              </w:rPr>
              <w:t>II – pośrednia</w:t>
            </w:r>
          </w:p>
        </w:tc>
        <w:tc>
          <w:tcPr>
            <w:tcW w:w="1497" w:type="dxa"/>
            <w:vAlign w:val="center"/>
          </w:tcPr>
          <w:p w:rsidR="00763F16" w:rsidRPr="00DB6832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6832">
              <w:rPr>
                <w:rFonts w:ascii="Times New Roman" w:hAnsi="Times New Roman" w:cs="Times New Roman"/>
              </w:rPr>
              <w:t>8,00 zł/m²</w:t>
            </w:r>
          </w:p>
        </w:tc>
      </w:tr>
      <w:tr w:rsidR="00763F16" w:rsidRPr="00466001" w:rsidTr="003670D7">
        <w:trPr>
          <w:trHeight w:val="546"/>
        </w:trPr>
        <w:tc>
          <w:tcPr>
            <w:tcW w:w="541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  <w:vMerge/>
            <w:vAlign w:val="center"/>
          </w:tcPr>
          <w:p w:rsidR="00763F16" w:rsidRPr="00DB6832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Align w:val="center"/>
          </w:tcPr>
          <w:p w:rsidR="00763F16" w:rsidRPr="00DB6832" w:rsidRDefault="00763F16" w:rsidP="003670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6832">
              <w:rPr>
                <w:rFonts w:ascii="Times New Roman" w:hAnsi="Times New Roman" w:cs="Times New Roman"/>
              </w:rPr>
              <w:t>III – peryferyjna</w:t>
            </w:r>
          </w:p>
        </w:tc>
        <w:tc>
          <w:tcPr>
            <w:tcW w:w="1497" w:type="dxa"/>
            <w:vAlign w:val="center"/>
          </w:tcPr>
          <w:p w:rsidR="00763F16" w:rsidRPr="00DB6832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6832">
              <w:rPr>
                <w:rFonts w:ascii="Times New Roman" w:hAnsi="Times New Roman" w:cs="Times New Roman"/>
              </w:rPr>
              <w:t>6,00 zł/m²</w:t>
            </w:r>
          </w:p>
        </w:tc>
      </w:tr>
      <w:tr w:rsidR="00763F16" w:rsidRPr="00466001" w:rsidTr="00812872">
        <w:trPr>
          <w:trHeight w:val="779"/>
        </w:trPr>
        <w:tc>
          <w:tcPr>
            <w:tcW w:w="541" w:type="dxa"/>
            <w:vAlign w:val="center"/>
          </w:tcPr>
          <w:p w:rsidR="00763F16" w:rsidRPr="00466001" w:rsidRDefault="00B83338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71" w:type="dxa"/>
            <w:vAlign w:val="center"/>
          </w:tcPr>
          <w:p w:rsidR="00F3691A" w:rsidRPr="001C38DE" w:rsidRDefault="00F3691A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38DE">
              <w:rPr>
                <w:rFonts w:ascii="Times New Roman" w:hAnsi="Times New Roman" w:cs="Times New Roman"/>
              </w:rPr>
              <w:t>Garaż murowany</w:t>
            </w:r>
          </w:p>
        </w:tc>
        <w:tc>
          <w:tcPr>
            <w:tcW w:w="3263" w:type="dxa"/>
            <w:vAlign w:val="center"/>
          </w:tcPr>
          <w:p w:rsidR="00763F16" w:rsidRPr="001C38DE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38DE">
              <w:rPr>
                <w:rFonts w:ascii="Times New Roman" w:hAnsi="Times New Roman" w:cs="Times New Roman"/>
              </w:rPr>
              <w:t>Obo</w:t>
            </w:r>
            <w:r w:rsidR="009A79FC" w:rsidRPr="001C38DE">
              <w:rPr>
                <w:rFonts w:ascii="Times New Roman" w:hAnsi="Times New Roman" w:cs="Times New Roman"/>
              </w:rPr>
              <w:t>wiązuje we wszystkich strefach</w:t>
            </w:r>
          </w:p>
        </w:tc>
        <w:tc>
          <w:tcPr>
            <w:tcW w:w="1497" w:type="dxa"/>
            <w:vAlign w:val="center"/>
          </w:tcPr>
          <w:p w:rsidR="00763F16" w:rsidRPr="001C38DE" w:rsidRDefault="009A79FC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38DE">
              <w:rPr>
                <w:rFonts w:ascii="Times New Roman" w:hAnsi="Times New Roman" w:cs="Times New Roman"/>
              </w:rPr>
              <w:t>5,0</w:t>
            </w:r>
            <w:r w:rsidR="001D795E" w:rsidRPr="001C38DE">
              <w:rPr>
                <w:rFonts w:ascii="Times New Roman" w:hAnsi="Times New Roman" w:cs="Times New Roman"/>
              </w:rPr>
              <w:t>0</w:t>
            </w:r>
            <w:r w:rsidR="00763F16" w:rsidRPr="001C38DE">
              <w:rPr>
                <w:rFonts w:ascii="Times New Roman" w:hAnsi="Times New Roman" w:cs="Times New Roman"/>
              </w:rPr>
              <w:t xml:space="preserve"> zł/m²</w:t>
            </w:r>
          </w:p>
        </w:tc>
      </w:tr>
      <w:tr w:rsidR="00763F16" w:rsidRPr="00466001" w:rsidTr="00812872">
        <w:trPr>
          <w:trHeight w:val="779"/>
        </w:trPr>
        <w:tc>
          <w:tcPr>
            <w:tcW w:w="541" w:type="dxa"/>
            <w:vAlign w:val="center"/>
          </w:tcPr>
          <w:p w:rsidR="00763F16" w:rsidRPr="00466001" w:rsidRDefault="00B83338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71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6001">
              <w:rPr>
                <w:rFonts w:ascii="Times New Roman" w:hAnsi="Times New Roman" w:cs="Times New Roman"/>
                <w:color w:val="000000" w:themeColor="text1"/>
              </w:rPr>
              <w:t>Gołębnik</w:t>
            </w:r>
          </w:p>
        </w:tc>
        <w:tc>
          <w:tcPr>
            <w:tcW w:w="3263" w:type="dxa"/>
            <w:vAlign w:val="center"/>
          </w:tcPr>
          <w:p w:rsidR="00763F16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Obowiązuje w</w:t>
            </w:r>
            <w:r>
              <w:rPr>
                <w:rFonts w:ascii="Times New Roman" w:hAnsi="Times New Roman" w:cs="Times New Roman"/>
              </w:rPr>
              <w:t xml:space="preserve"> strefie II i III.</w:t>
            </w:r>
          </w:p>
          <w:p w:rsidR="00763F16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Zakaz w strefie I.</w:t>
            </w:r>
          </w:p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Minimalna pow. gruntu pod jeden gołębnik – 10 m²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1,80 zł/m²</w:t>
            </w:r>
          </w:p>
        </w:tc>
      </w:tr>
      <w:tr w:rsidR="00763F16" w:rsidRPr="00466001" w:rsidTr="00812872">
        <w:trPr>
          <w:trHeight w:val="779"/>
        </w:trPr>
        <w:tc>
          <w:tcPr>
            <w:tcW w:w="541" w:type="dxa"/>
            <w:vAlign w:val="center"/>
          </w:tcPr>
          <w:p w:rsidR="00763F16" w:rsidRPr="00466001" w:rsidRDefault="00B83338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71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Miejsca postojowe TAXI</w:t>
            </w:r>
          </w:p>
        </w:tc>
        <w:tc>
          <w:tcPr>
            <w:tcW w:w="3263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Obowiązuje we wszystkich strefach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175,00 zł za miejsce</w:t>
            </w:r>
          </w:p>
        </w:tc>
      </w:tr>
      <w:tr w:rsidR="00763F16" w:rsidRPr="00466001" w:rsidTr="00812872">
        <w:trPr>
          <w:trHeight w:val="779"/>
        </w:trPr>
        <w:tc>
          <w:tcPr>
            <w:tcW w:w="541" w:type="dxa"/>
            <w:vAlign w:val="center"/>
          </w:tcPr>
          <w:p w:rsidR="00763F16" w:rsidRPr="00466001" w:rsidRDefault="00B83338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71" w:type="dxa"/>
            <w:vAlign w:val="center"/>
          </w:tcPr>
          <w:p w:rsidR="00763F16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 n</w:t>
            </w:r>
            <w:r w:rsidRPr="00466001">
              <w:rPr>
                <w:rFonts w:ascii="Times New Roman" w:hAnsi="Times New Roman" w:cs="Times New Roman"/>
              </w:rPr>
              <w:t xml:space="preserve">ieruchomości zabudowane </w:t>
            </w:r>
            <w:r>
              <w:rPr>
                <w:rFonts w:ascii="Times New Roman" w:hAnsi="Times New Roman" w:cs="Times New Roman"/>
              </w:rPr>
              <w:t>budynkami</w:t>
            </w:r>
            <w:r w:rsidRPr="00466001">
              <w:rPr>
                <w:rFonts w:ascii="Times New Roman" w:hAnsi="Times New Roman" w:cs="Times New Roman"/>
              </w:rPr>
              <w:t xml:space="preserve"> mieszkalnymi, </w:t>
            </w:r>
            <w:r>
              <w:rPr>
                <w:rFonts w:ascii="Times New Roman" w:hAnsi="Times New Roman" w:cs="Times New Roman"/>
              </w:rPr>
              <w:t>na budowę których nakłady ponieśli najemcy/dzierżawcy lub ich poprzednicy prawni,</w:t>
            </w:r>
          </w:p>
          <w:p w:rsidR="00763F16" w:rsidRPr="00682BE1" w:rsidRDefault="00763F16" w:rsidP="00682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na polepszenie nieruchomości sąsiedniej, zabudowanej budynkiem mieszkalnym</w:t>
            </w:r>
          </w:p>
        </w:tc>
        <w:tc>
          <w:tcPr>
            <w:tcW w:w="3263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Obowiązuje we wszystkich strefach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0,15 zł/m²</w:t>
            </w:r>
          </w:p>
        </w:tc>
      </w:tr>
      <w:tr w:rsidR="00763F16" w:rsidRPr="00466001" w:rsidTr="00812872">
        <w:trPr>
          <w:trHeight w:val="779"/>
        </w:trPr>
        <w:tc>
          <w:tcPr>
            <w:tcW w:w="541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001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B833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771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Pojemniki na odzież używaną</w:t>
            </w:r>
          </w:p>
        </w:tc>
        <w:tc>
          <w:tcPr>
            <w:tcW w:w="3263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Obowiązuje we wszystkich strefach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15,00 zł za kontener</w:t>
            </w:r>
          </w:p>
        </w:tc>
      </w:tr>
      <w:tr w:rsidR="00763F16" w:rsidRPr="00466001" w:rsidTr="00812872">
        <w:trPr>
          <w:trHeight w:val="779"/>
        </w:trPr>
        <w:tc>
          <w:tcPr>
            <w:tcW w:w="541" w:type="dxa"/>
            <w:vAlign w:val="center"/>
          </w:tcPr>
          <w:p w:rsidR="00763F16" w:rsidRPr="00466001" w:rsidRDefault="00B83338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771" w:type="dxa"/>
            <w:vAlign w:val="center"/>
          </w:tcPr>
          <w:p w:rsidR="00763F16" w:rsidRPr="00032088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12CB">
              <w:rPr>
                <w:rFonts w:ascii="Times New Roman" w:hAnsi="Times New Roman" w:cs="Times New Roman"/>
                <w:color w:val="000000" w:themeColor="text1"/>
              </w:rPr>
              <w:t>Teren na polepszenie warunków nieruchomości przyległej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312CB">
              <w:rPr>
                <w:rFonts w:ascii="Times New Roman" w:hAnsi="Times New Roman" w:cs="Times New Roman"/>
                <w:color w:val="000000" w:themeColor="text1"/>
              </w:rPr>
              <w:t xml:space="preserve"> na której prowadzona </w:t>
            </w:r>
            <w:r w:rsidR="00B54E14">
              <w:rPr>
                <w:rFonts w:ascii="Times New Roman" w:hAnsi="Times New Roman" w:cs="Times New Roman"/>
                <w:color w:val="000000" w:themeColor="text1"/>
              </w:rPr>
              <w:t>jest działalność gospodarcza</w:t>
            </w:r>
          </w:p>
        </w:tc>
        <w:tc>
          <w:tcPr>
            <w:tcW w:w="3263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Obowiązuje we wszystkich strefach</w:t>
            </w:r>
          </w:p>
        </w:tc>
        <w:tc>
          <w:tcPr>
            <w:tcW w:w="149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 zł/m²</w:t>
            </w:r>
          </w:p>
        </w:tc>
      </w:tr>
      <w:tr w:rsidR="001614EA" w:rsidRPr="00466001" w:rsidTr="00812872">
        <w:trPr>
          <w:trHeight w:val="779"/>
        </w:trPr>
        <w:tc>
          <w:tcPr>
            <w:tcW w:w="541" w:type="dxa"/>
            <w:vAlign w:val="center"/>
          </w:tcPr>
          <w:p w:rsidR="001614EA" w:rsidRDefault="00B83338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71" w:type="dxa"/>
            <w:vAlign w:val="center"/>
          </w:tcPr>
          <w:p w:rsidR="001614EA" w:rsidRPr="00932BCA" w:rsidRDefault="001614EA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2BCA">
              <w:rPr>
                <w:rFonts w:ascii="Times New Roman" w:hAnsi="Times New Roman" w:cs="Times New Roman"/>
              </w:rPr>
              <w:t xml:space="preserve">Miejsce pod ustawienie Paczkomatu </w:t>
            </w:r>
            <w:r w:rsidRPr="00932BCA">
              <w:rPr>
                <w:rFonts w:ascii="Times New Roman" w:hAnsi="Times New Roman" w:cs="Times New Roman"/>
              </w:rPr>
              <w:br/>
              <w:t>lub innego automatu paczkowego</w:t>
            </w:r>
          </w:p>
        </w:tc>
        <w:tc>
          <w:tcPr>
            <w:tcW w:w="3263" w:type="dxa"/>
            <w:vAlign w:val="center"/>
          </w:tcPr>
          <w:p w:rsidR="001614EA" w:rsidRPr="00932BCA" w:rsidRDefault="001614EA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2BCA">
              <w:rPr>
                <w:rFonts w:ascii="Times New Roman" w:hAnsi="Times New Roman" w:cs="Times New Roman"/>
              </w:rPr>
              <w:t>Obowiązuje we wszystkich strefach</w:t>
            </w:r>
          </w:p>
        </w:tc>
        <w:tc>
          <w:tcPr>
            <w:tcW w:w="1497" w:type="dxa"/>
            <w:vAlign w:val="center"/>
          </w:tcPr>
          <w:p w:rsidR="001614EA" w:rsidRPr="00932BCA" w:rsidRDefault="001614EA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2BCA">
              <w:rPr>
                <w:rFonts w:ascii="Times New Roman" w:hAnsi="Times New Roman" w:cs="Times New Roman"/>
              </w:rPr>
              <w:t xml:space="preserve">150,00 </w:t>
            </w:r>
            <w:r w:rsidR="00B83338">
              <w:rPr>
                <w:rFonts w:ascii="Times New Roman" w:hAnsi="Times New Roman" w:cs="Times New Roman"/>
              </w:rPr>
              <w:t>zł/</w:t>
            </w:r>
            <w:r w:rsidRPr="00932BCA">
              <w:rPr>
                <w:rFonts w:ascii="Times New Roman" w:hAnsi="Times New Roman" w:cs="Times New Roman"/>
              </w:rPr>
              <w:t>m.b.</w:t>
            </w:r>
          </w:p>
        </w:tc>
      </w:tr>
    </w:tbl>
    <w:p w:rsidR="00E22445" w:rsidRDefault="00E22445" w:rsidP="00763F1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763F16" w:rsidRPr="00000829" w:rsidRDefault="00763F16" w:rsidP="00763F16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00829">
        <w:rPr>
          <w:rFonts w:ascii="Times New Roman" w:hAnsi="Times New Roman" w:cs="Times New Roman"/>
          <w:b/>
          <w:sz w:val="24"/>
          <w:u w:val="single"/>
        </w:rPr>
        <w:t>Tabela nr II</w:t>
      </w:r>
    </w:p>
    <w:p w:rsidR="00763F16" w:rsidRPr="00000829" w:rsidRDefault="00763F16" w:rsidP="00763F1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00829">
        <w:rPr>
          <w:rFonts w:ascii="Times New Roman" w:hAnsi="Times New Roman" w:cs="Times New Roman"/>
          <w:sz w:val="24"/>
        </w:rPr>
        <w:t>Minimalne roczne stawki na najem lub dzierżawę: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7"/>
        <w:gridCol w:w="4012"/>
        <w:gridCol w:w="2058"/>
        <w:gridCol w:w="2330"/>
      </w:tblGrid>
      <w:tr w:rsidR="00763F16" w:rsidRPr="00466001" w:rsidTr="00812872">
        <w:tc>
          <w:tcPr>
            <w:tcW w:w="667" w:type="dxa"/>
            <w:shd w:val="clear" w:color="auto" w:fill="D0CECE" w:themeFill="background2" w:themeFillShade="E6"/>
          </w:tcPr>
          <w:p w:rsidR="00763F16" w:rsidRPr="00000829" w:rsidRDefault="00763F16" w:rsidP="00F262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012" w:type="dxa"/>
            <w:shd w:val="clear" w:color="auto" w:fill="D0CECE" w:themeFill="background2" w:themeFillShade="E6"/>
          </w:tcPr>
          <w:p w:rsidR="00763F16" w:rsidRPr="00000829" w:rsidRDefault="00763F16" w:rsidP="00F262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Przeznaczenie</w:t>
            </w:r>
          </w:p>
        </w:tc>
        <w:tc>
          <w:tcPr>
            <w:tcW w:w="2058" w:type="dxa"/>
            <w:shd w:val="clear" w:color="auto" w:fill="D0CECE" w:themeFill="background2" w:themeFillShade="E6"/>
          </w:tcPr>
          <w:p w:rsidR="00763F16" w:rsidRPr="00000829" w:rsidRDefault="00763F16" w:rsidP="00F262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Strefa</w:t>
            </w:r>
          </w:p>
        </w:tc>
        <w:tc>
          <w:tcPr>
            <w:tcW w:w="2330" w:type="dxa"/>
            <w:shd w:val="clear" w:color="auto" w:fill="D0CECE" w:themeFill="background2" w:themeFillShade="E6"/>
          </w:tcPr>
          <w:p w:rsidR="00763F16" w:rsidRPr="00000829" w:rsidRDefault="00763F16" w:rsidP="00F262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Stawka czynszu (roczna)</w:t>
            </w:r>
          </w:p>
        </w:tc>
      </w:tr>
      <w:tr w:rsidR="00763F16" w:rsidRPr="00466001" w:rsidTr="00812872">
        <w:tc>
          <w:tcPr>
            <w:tcW w:w="667" w:type="dxa"/>
            <w:vAlign w:val="center"/>
          </w:tcPr>
          <w:p w:rsidR="00763F16" w:rsidRPr="00466001" w:rsidRDefault="00000829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12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 ustawienie konstrukcji utrzymującej reklamę</w:t>
            </w:r>
          </w:p>
        </w:tc>
        <w:tc>
          <w:tcPr>
            <w:tcW w:w="2058" w:type="dxa"/>
            <w:vAlign w:val="center"/>
          </w:tcPr>
          <w:p w:rsidR="00763F16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Obowiązuje we wszystkich strefach</w:t>
            </w:r>
          </w:p>
        </w:tc>
        <w:tc>
          <w:tcPr>
            <w:tcW w:w="2330" w:type="dxa"/>
            <w:vAlign w:val="center"/>
          </w:tcPr>
          <w:p w:rsidR="00763F16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 zł</w:t>
            </w:r>
          </w:p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</w:tr>
      <w:tr w:rsidR="001614EA" w:rsidRPr="001614EA" w:rsidTr="00812872">
        <w:tc>
          <w:tcPr>
            <w:tcW w:w="667" w:type="dxa"/>
            <w:vAlign w:val="center"/>
          </w:tcPr>
          <w:p w:rsidR="001614EA" w:rsidRPr="00932BCA" w:rsidRDefault="001C38DE" w:rsidP="00161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B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12" w:type="dxa"/>
            <w:vAlign w:val="center"/>
          </w:tcPr>
          <w:p w:rsidR="001614EA" w:rsidRPr="00932BCA" w:rsidRDefault="001614EA" w:rsidP="00161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2BCA">
              <w:rPr>
                <w:rFonts w:ascii="Times New Roman" w:hAnsi="Times New Roman" w:cs="Times New Roman"/>
              </w:rPr>
              <w:t>Grunty na uzupełnienie parkingów lub budowę parkingów</w:t>
            </w:r>
          </w:p>
        </w:tc>
        <w:tc>
          <w:tcPr>
            <w:tcW w:w="2058" w:type="dxa"/>
            <w:vAlign w:val="center"/>
          </w:tcPr>
          <w:p w:rsidR="001614EA" w:rsidRPr="00932BCA" w:rsidRDefault="001614EA" w:rsidP="00161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2BCA">
              <w:rPr>
                <w:rFonts w:ascii="Times New Roman" w:hAnsi="Times New Roman" w:cs="Times New Roman"/>
              </w:rPr>
              <w:t>Obowiązuje we wszystkich strefach</w:t>
            </w:r>
          </w:p>
        </w:tc>
        <w:tc>
          <w:tcPr>
            <w:tcW w:w="2330" w:type="dxa"/>
            <w:vAlign w:val="center"/>
          </w:tcPr>
          <w:p w:rsidR="001614EA" w:rsidRPr="00932BCA" w:rsidRDefault="004B1311" w:rsidP="00161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2BCA">
              <w:rPr>
                <w:rFonts w:ascii="Times New Roman" w:hAnsi="Times New Roman" w:cs="Times New Roman"/>
              </w:rPr>
              <w:t>6</w:t>
            </w:r>
            <w:r w:rsidR="00812872" w:rsidRPr="00932BCA">
              <w:rPr>
                <w:rFonts w:ascii="Times New Roman" w:hAnsi="Times New Roman" w:cs="Times New Roman"/>
              </w:rPr>
              <w:t>,50 zł/</w:t>
            </w:r>
            <w:r w:rsidR="001614EA" w:rsidRPr="00932BCA">
              <w:rPr>
                <w:rFonts w:ascii="Times New Roman" w:hAnsi="Times New Roman" w:cs="Times New Roman"/>
              </w:rPr>
              <w:t>m²</w:t>
            </w:r>
          </w:p>
        </w:tc>
      </w:tr>
    </w:tbl>
    <w:p w:rsidR="00763F16" w:rsidRPr="00466001" w:rsidRDefault="00763F16" w:rsidP="00763F16">
      <w:pPr>
        <w:spacing w:line="276" w:lineRule="auto"/>
        <w:jc w:val="both"/>
        <w:rPr>
          <w:rFonts w:ascii="Times New Roman" w:hAnsi="Times New Roman" w:cs="Times New Roman"/>
        </w:rPr>
      </w:pPr>
    </w:p>
    <w:p w:rsidR="00763F16" w:rsidRPr="00000829" w:rsidRDefault="00763F16" w:rsidP="00763F16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00829">
        <w:rPr>
          <w:rFonts w:ascii="Times New Roman" w:hAnsi="Times New Roman" w:cs="Times New Roman"/>
          <w:b/>
          <w:sz w:val="24"/>
          <w:u w:val="single"/>
        </w:rPr>
        <w:t>Tabela nr III</w:t>
      </w:r>
    </w:p>
    <w:p w:rsidR="00763F16" w:rsidRPr="00000829" w:rsidRDefault="00763F16" w:rsidP="00763F1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00829">
        <w:rPr>
          <w:rFonts w:ascii="Times New Roman" w:hAnsi="Times New Roman" w:cs="Times New Roman"/>
          <w:sz w:val="24"/>
        </w:rPr>
        <w:t>Minimalne roczne stawki czynszu za dzierżawę gruntu z przeznaczeniem pod tereny rolnicze, za które uważa się obszary służące produkcji rolniczej: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763F16" w:rsidRPr="00466001" w:rsidTr="00000829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00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37" w:type="dxa"/>
            <w:shd w:val="clear" w:color="auto" w:fill="D0CECE" w:themeFill="background2" w:themeFillShade="E6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001">
              <w:rPr>
                <w:rFonts w:ascii="Times New Roman" w:hAnsi="Times New Roman" w:cs="Times New Roman"/>
                <w:b/>
              </w:rPr>
              <w:t>Powierzchnia - opis</w:t>
            </w:r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001">
              <w:rPr>
                <w:rFonts w:ascii="Times New Roman" w:hAnsi="Times New Roman" w:cs="Times New Roman"/>
                <w:b/>
              </w:rPr>
              <w:t>Stawka czynszu (roczna)</w:t>
            </w:r>
          </w:p>
        </w:tc>
      </w:tr>
      <w:tr w:rsidR="00763F16" w:rsidRPr="00466001" w:rsidTr="00000829">
        <w:tc>
          <w:tcPr>
            <w:tcW w:w="704" w:type="dxa"/>
            <w:vAlign w:val="center"/>
          </w:tcPr>
          <w:p w:rsidR="00763F16" w:rsidRPr="00466001" w:rsidRDefault="00000829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3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 ha</w:t>
            </w:r>
          </w:p>
        </w:tc>
        <w:tc>
          <w:tcPr>
            <w:tcW w:w="3021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 zł/ha</w:t>
            </w:r>
          </w:p>
        </w:tc>
      </w:tr>
      <w:tr w:rsidR="00763F16" w:rsidRPr="00466001" w:rsidTr="00000829">
        <w:tc>
          <w:tcPr>
            <w:tcW w:w="704" w:type="dxa"/>
            <w:vAlign w:val="center"/>
          </w:tcPr>
          <w:p w:rsidR="00763F16" w:rsidRPr="00466001" w:rsidRDefault="00000829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3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1 ha</w:t>
            </w:r>
          </w:p>
        </w:tc>
        <w:tc>
          <w:tcPr>
            <w:tcW w:w="3021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 zł/ha</w:t>
            </w:r>
          </w:p>
        </w:tc>
      </w:tr>
    </w:tbl>
    <w:p w:rsidR="00763F16" w:rsidRDefault="00763F16" w:rsidP="00763F1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763F16" w:rsidRPr="00000829" w:rsidRDefault="00763F16" w:rsidP="00763F16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00829">
        <w:rPr>
          <w:rFonts w:ascii="Times New Roman" w:hAnsi="Times New Roman" w:cs="Times New Roman"/>
          <w:b/>
          <w:sz w:val="24"/>
          <w:u w:val="single"/>
        </w:rPr>
        <w:t>Tabela nr IV</w:t>
      </w:r>
    </w:p>
    <w:p w:rsidR="00763F16" w:rsidRPr="00000829" w:rsidRDefault="00763F16" w:rsidP="00763F1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00829">
        <w:rPr>
          <w:rFonts w:ascii="Times New Roman" w:hAnsi="Times New Roman" w:cs="Times New Roman"/>
          <w:sz w:val="24"/>
        </w:rPr>
        <w:t>Minimalna roczna stawka czynszu za dzierżawę gruntu z przeznaczeniem pod tereny uprawy ogrodniczej: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763F16" w:rsidRPr="00466001" w:rsidTr="00812872">
        <w:tc>
          <w:tcPr>
            <w:tcW w:w="704" w:type="dxa"/>
            <w:shd w:val="clear" w:color="auto" w:fill="D0CECE" w:themeFill="background2" w:themeFillShade="E6"/>
          </w:tcPr>
          <w:p w:rsidR="00763F16" w:rsidRPr="00000829" w:rsidRDefault="00763F16" w:rsidP="00F262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37" w:type="dxa"/>
            <w:shd w:val="clear" w:color="auto" w:fill="D0CECE" w:themeFill="background2" w:themeFillShade="E6"/>
          </w:tcPr>
          <w:p w:rsidR="00763F16" w:rsidRPr="00000829" w:rsidRDefault="00763F16" w:rsidP="00F262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763F16" w:rsidRPr="00000829" w:rsidRDefault="00763F16" w:rsidP="00F262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Stawka czynszu (roczna)</w:t>
            </w:r>
          </w:p>
        </w:tc>
      </w:tr>
      <w:tr w:rsidR="00763F16" w:rsidRPr="00466001" w:rsidTr="00812872">
        <w:trPr>
          <w:trHeight w:val="539"/>
        </w:trPr>
        <w:tc>
          <w:tcPr>
            <w:tcW w:w="704" w:type="dxa"/>
            <w:vAlign w:val="center"/>
          </w:tcPr>
          <w:p w:rsidR="00763F16" w:rsidRPr="00466001" w:rsidRDefault="00000829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3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przeznaczeniem pod uprawę ogrodniczą</w:t>
            </w:r>
          </w:p>
        </w:tc>
        <w:tc>
          <w:tcPr>
            <w:tcW w:w="3021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 zł/m²</w:t>
            </w:r>
          </w:p>
        </w:tc>
      </w:tr>
      <w:tr w:rsidR="00763F16" w:rsidRPr="00466001" w:rsidTr="00812872">
        <w:tc>
          <w:tcPr>
            <w:tcW w:w="704" w:type="dxa"/>
            <w:vAlign w:val="center"/>
          </w:tcPr>
          <w:p w:rsidR="00763F16" w:rsidRPr="00466001" w:rsidRDefault="00000829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37" w:type="dxa"/>
            <w:vAlign w:val="center"/>
          </w:tcPr>
          <w:p w:rsidR="00763F16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przeznaczeniem pod ogródki przyległe do lokali mieszkaln</w:t>
            </w:r>
            <w:r w:rsidR="00B54E14">
              <w:rPr>
                <w:rFonts w:ascii="Times New Roman" w:hAnsi="Times New Roman" w:cs="Times New Roman"/>
              </w:rPr>
              <w:t>ych w budynkach wielorodzinnych</w:t>
            </w:r>
          </w:p>
        </w:tc>
        <w:tc>
          <w:tcPr>
            <w:tcW w:w="3021" w:type="dxa"/>
            <w:vAlign w:val="center"/>
          </w:tcPr>
          <w:p w:rsidR="00763F16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 zł/m²</w:t>
            </w:r>
          </w:p>
        </w:tc>
      </w:tr>
    </w:tbl>
    <w:p w:rsidR="00000829" w:rsidRDefault="00000829" w:rsidP="00763F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F16" w:rsidRPr="00000829" w:rsidRDefault="00763F16" w:rsidP="00763F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829">
        <w:rPr>
          <w:rFonts w:ascii="Times New Roman" w:hAnsi="Times New Roman" w:cs="Times New Roman"/>
          <w:b/>
          <w:sz w:val="24"/>
          <w:szCs w:val="24"/>
          <w:u w:val="single"/>
        </w:rPr>
        <w:t>Tabela nr V</w:t>
      </w:r>
    </w:p>
    <w:p w:rsidR="00763F16" w:rsidRDefault="00763F16" w:rsidP="00763F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829">
        <w:rPr>
          <w:rFonts w:ascii="Times New Roman" w:hAnsi="Times New Roman" w:cs="Times New Roman"/>
          <w:sz w:val="24"/>
          <w:szCs w:val="24"/>
        </w:rPr>
        <w:t>Minimalne</w:t>
      </w:r>
      <w:r w:rsidR="001D7558">
        <w:rPr>
          <w:rFonts w:ascii="Times New Roman" w:hAnsi="Times New Roman" w:cs="Times New Roman"/>
          <w:sz w:val="24"/>
          <w:szCs w:val="24"/>
        </w:rPr>
        <w:t xml:space="preserve"> dzienne stawki netto, za najem/d</w:t>
      </w:r>
      <w:r w:rsidRPr="00000829">
        <w:rPr>
          <w:rFonts w:ascii="Times New Roman" w:hAnsi="Times New Roman" w:cs="Times New Roman"/>
          <w:sz w:val="24"/>
          <w:szCs w:val="24"/>
        </w:rPr>
        <w:t>zierżawę ni</w:t>
      </w:r>
      <w:r w:rsidR="00000829">
        <w:rPr>
          <w:rFonts w:ascii="Times New Roman" w:hAnsi="Times New Roman" w:cs="Times New Roman"/>
          <w:sz w:val="24"/>
          <w:szCs w:val="24"/>
        </w:rPr>
        <w:t>eruchomości z przeznaczeniem na </w:t>
      </w:r>
      <w:r w:rsidRPr="00000829">
        <w:rPr>
          <w:rFonts w:ascii="Times New Roman" w:hAnsi="Times New Roman" w:cs="Times New Roman"/>
          <w:sz w:val="24"/>
          <w:szCs w:val="24"/>
        </w:rPr>
        <w:t>poszczególne cele – obowiązujące we wszystkich strefach miejskich:</w:t>
      </w:r>
    </w:p>
    <w:p w:rsidR="00CF3777" w:rsidRPr="00000829" w:rsidRDefault="00CF3777" w:rsidP="00763F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959"/>
        <w:gridCol w:w="3815"/>
        <w:gridCol w:w="1692"/>
      </w:tblGrid>
      <w:tr w:rsidR="00763F16" w:rsidRPr="00466001" w:rsidTr="00000829">
        <w:tc>
          <w:tcPr>
            <w:tcW w:w="596" w:type="dxa"/>
            <w:shd w:val="clear" w:color="auto" w:fill="D0CECE" w:themeFill="background2" w:themeFillShade="E6"/>
            <w:vAlign w:val="center"/>
          </w:tcPr>
          <w:p w:rsidR="00763F16" w:rsidRPr="00000829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2959" w:type="dxa"/>
            <w:shd w:val="clear" w:color="auto" w:fill="D0CECE" w:themeFill="background2" w:themeFillShade="E6"/>
            <w:vAlign w:val="center"/>
          </w:tcPr>
          <w:p w:rsidR="00763F16" w:rsidRPr="00000829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Przeznaczenie</w:t>
            </w:r>
          </w:p>
        </w:tc>
        <w:tc>
          <w:tcPr>
            <w:tcW w:w="3815" w:type="dxa"/>
            <w:shd w:val="clear" w:color="auto" w:fill="D0CECE" w:themeFill="background2" w:themeFillShade="E6"/>
            <w:vAlign w:val="center"/>
          </w:tcPr>
          <w:p w:rsidR="00763F16" w:rsidRPr="00000829" w:rsidRDefault="009A79FC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Powierzchnia</w:t>
            </w:r>
          </w:p>
        </w:tc>
        <w:tc>
          <w:tcPr>
            <w:tcW w:w="1692" w:type="dxa"/>
            <w:shd w:val="clear" w:color="auto" w:fill="D0CECE" w:themeFill="background2" w:themeFillShade="E6"/>
            <w:vAlign w:val="center"/>
          </w:tcPr>
          <w:p w:rsidR="00763F16" w:rsidRPr="00000829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Stawka (zł)</w:t>
            </w:r>
          </w:p>
        </w:tc>
      </w:tr>
      <w:tr w:rsidR="00763F16" w:rsidRPr="00466001" w:rsidTr="00812872">
        <w:trPr>
          <w:trHeight w:val="560"/>
        </w:trPr>
        <w:tc>
          <w:tcPr>
            <w:tcW w:w="596" w:type="dxa"/>
            <w:vMerge w:val="restart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9" w:type="dxa"/>
            <w:vMerge w:val="restart"/>
            <w:vAlign w:val="center"/>
          </w:tcPr>
          <w:p w:rsidR="00763F16" w:rsidRPr="00466001" w:rsidRDefault="00763F16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Sprzedaż sezonowa, imprezy promocyjne z możliwo</w:t>
            </w:r>
            <w:r>
              <w:rPr>
                <w:rFonts w:ascii="Times New Roman" w:hAnsi="Times New Roman" w:cs="Times New Roman"/>
              </w:rPr>
              <w:t>ścią sprzedaży wraz z ustawieniem</w:t>
            </w:r>
            <w:r w:rsidRPr="00466001">
              <w:rPr>
                <w:rFonts w:ascii="Times New Roman" w:hAnsi="Times New Roman" w:cs="Times New Roman"/>
              </w:rPr>
              <w:t xml:space="preserve"> stoiska handlowego</w:t>
            </w:r>
          </w:p>
        </w:tc>
        <w:tc>
          <w:tcPr>
            <w:tcW w:w="3815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1 m²</w:t>
            </w:r>
          </w:p>
        </w:tc>
        <w:tc>
          <w:tcPr>
            <w:tcW w:w="1692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 zł</w:t>
            </w:r>
          </w:p>
        </w:tc>
      </w:tr>
      <w:tr w:rsidR="00763F16" w:rsidRPr="00466001" w:rsidTr="00000829">
        <w:tc>
          <w:tcPr>
            <w:tcW w:w="596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9" w:type="dxa"/>
            <w:vMerge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vAlign w:val="center"/>
          </w:tcPr>
          <w:p w:rsidR="00763F16" w:rsidRPr="00466001" w:rsidRDefault="00763F16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Kolejny 1 m² - powyżej 5</w:t>
            </w:r>
            <w:r w:rsidRPr="00466001">
              <w:rPr>
                <w:rFonts w:ascii="Times New Roman" w:hAnsi="Times New Roman" w:cs="Times New Roman"/>
              </w:rPr>
              <w:t xml:space="preserve"> m²</w:t>
            </w:r>
          </w:p>
        </w:tc>
        <w:tc>
          <w:tcPr>
            <w:tcW w:w="1692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 zł</w:t>
            </w:r>
          </w:p>
        </w:tc>
      </w:tr>
      <w:tr w:rsidR="00763F16" w:rsidRPr="00466001" w:rsidTr="00000829">
        <w:tc>
          <w:tcPr>
            <w:tcW w:w="596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9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Dz</w:t>
            </w:r>
            <w:r>
              <w:rPr>
                <w:rFonts w:ascii="Times New Roman" w:hAnsi="Times New Roman" w:cs="Times New Roman"/>
              </w:rPr>
              <w:t>iałalność reklamowa, promocyjna, komercyjna</w:t>
            </w:r>
          </w:p>
        </w:tc>
        <w:tc>
          <w:tcPr>
            <w:tcW w:w="3815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m²</w:t>
            </w:r>
          </w:p>
        </w:tc>
        <w:tc>
          <w:tcPr>
            <w:tcW w:w="1692" w:type="dxa"/>
            <w:vAlign w:val="center"/>
          </w:tcPr>
          <w:p w:rsidR="00763F16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 zł</w:t>
            </w:r>
          </w:p>
        </w:tc>
      </w:tr>
      <w:tr w:rsidR="00763F16" w:rsidRPr="00466001" w:rsidTr="00000829">
        <w:tc>
          <w:tcPr>
            <w:tcW w:w="596" w:type="dxa"/>
            <w:vAlign w:val="center"/>
          </w:tcPr>
          <w:p w:rsidR="00763F16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59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Kiermasze, jarmarki, rękodzieło ludowe – promocja regionu</w:t>
            </w:r>
          </w:p>
        </w:tc>
        <w:tc>
          <w:tcPr>
            <w:tcW w:w="3815" w:type="dxa"/>
            <w:vAlign w:val="center"/>
          </w:tcPr>
          <w:p w:rsidR="00763F16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m²</w:t>
            </w:r>
          </w:p>
        </w:tc>
        <w:tc>
          <w:tcPr>
            <w:tcW w:w="1692" w:type="dxa"/>
            <w:vAlign w:val="center"/>
          </w:tcPr>
          <w:p w:rsidR="00763F16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 zł</w:t>
            </w:r>
          </w:p>
        </w:tc>
      </w:tr>
    </w:tbl>
    <w:tbl>
      <w:tblPr>
        <w:tblStyle w:val="Tabela-Siatka"/>
        <w:tblpPr w:leftFromText="141" w:rightFromText="141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596"/>
        <w:gridCol w:w="2960"/>
        <w:gridCol w:w="3814"/>
        <w:gridCol w:w="1692"/>
      </w:tblGrid>
      <w:tr w:rsidR="001D7558" w:rsidRPr="00000829" w:rsidTr="001D7558">
        <w:tc>
          <w:tcPr>
            <w:tcW w:w="596" w:type="dxa"/>
            <w:shd w:val="clear" w:color="auto" w:fill="D0CECE" w:themeFill="background2" w:themeFillShade="E6"/>
            <w:vAlign w:val="center"/>
          </w:tcPr>
          <w:p w:rsidR="001D7558" w:rsidRPr="00000829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960" w:type="dxa"/>
            <w:shd w:val="clear" w:color="auto" w:fill="D0CECE" w:themeFill="background2" w:themeFillShade="E6"/>
            <w:vAlign w:val="center"/>
          </w:tcPr>
          <w:p w:rsidR="001D7558" w:rsidRPr="00000829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Przeznaczenie</w:t>
            </w:r>
          </w:p>
        </w:tc>
        <w:tc>
          <w:tcPr>
            <w:tcW w:w="3814" w:type="dxa"/>
            <w:shd w:val="clear" w:color="auto" w:fill="D0CECE" w:themeFill="background2" w:themeFillShade="E6"/>
            <w:vAlign w:val="center"/>
          </w:tcPr>
          <w:p w:rsidR="001D7558" w:rsidRPr="00000829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Okres</w:t>
            </w:r>
          </w:p>
        </w:tc>
        <w:tc>
          <w:tcPr>
            <w:tcW w:w="1692" w:type="dxa"/>
            <w:shd w:val="clear" w:color="auto" w:fill="D0CECE" w:themeFill="background2" w:themeFillShade="E6"/>
            <w:vAlign w:val="center"/>
          </w:tcPr>
          <w:p w:rsidR="001D7558" w:rsidRPr="00000829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Stawka (zł)</w:t>
            </w:r>
          </w:p>
        </w:tc>
      </w:tr>
      <w:tr w:rsidR="001D7558" w:rsidRPr="00466001" w:rsidTr="001D7558">
        <w:tc>
          <w:tcPr>
            <w:tcW w:w="596" w:type="dxa"/>
            <w:vMerge w:val="restart"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60" w:type="dxa"/>
            <w:vMerge w:val="restart"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Cyrk</w:t>
            </w:r>
          </w:p>
        </w:tc>
        <w:tc>
          <w:tcPr>
            <w:tcW w:w="3814" w:type="dxa"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1 dzień</w:t>
            </w:r>
          </w:p>
        </w:tc>
        <w:tc>
          <w:tcPr>
            <w:tcW w:w="1692" w:type="dxa"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800,00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1D7558" w:rsidRPr="00466001" w:rsidTr="001D7558">
        <w:tc>
          <w:tcPr>
            <w:tcW w:w="596" w:type="dxa"/>
            <w:vMerge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0" w:type="dxa"/>
            <w:vMerge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Kolejny dzień - powyżej 5</w:t>
            </w:r>
            <w:r w:rsidRPr="00466001">
              <w:rPr>
                <w:rFonts w:ascii="Times New Roman" w:hAnsi="Times New Roman" w:cs="Times New Roman"/>
              </w:rPr>
              <w:t xml:space="preserve"> dni</w:t>
            </w:r>
          </w:p>
        </w:tc>
        <w:tc>
          <w:tcPr>
            <w:tcW w:w="1692" w:type="dxa"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400,00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1D7558" w:rsidRPr="00466001" w:rsidTr="001D7558">
        <w:tc>
          <w:tcPr>
            <w:tcW w:w="596" w:type="dxa"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60" w:type="dxa"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Wesołe Miasteczko, podobna działalność rozrywkowa</w:t>
            </w:r>
          </w:p>
        </w:tc>
        <w:tc>
          <w:tcPr>
            <w:tcW w:w="3814" w:type="dxa"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Minimalna ilość dni zajęcia terenu – 7</w:t>
            </w:r>
          </w:p>
        </w:tc>
        <w:tc>
          <w:tcPr>
            <w:tcW w:w="1692" w:type="dxa"/>
            <w:vAlign w:val="center"/>
          </w:tcPr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 xml:space="preserve">200,00 </w:t>
            </w:r>
            <w:r>
              <w:rPr>
                <w:rFonts w:ascii="Times New Roman" w:hAnsi="Times New Roman" w:cs="Times New Roman"/>
              </w:rPr>
              <w:t>zł</w:t>
            </w:r>
          </w:p>
          <w:p w:rsidR="001D7558" w:rsidRPr="00466001" w:rsidRDefault="001D7558" w:rsidP="001D75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6001">
              <w:rPr>
                <w:rFonts w:ascii="Times New Roman" w:hAnsi="Times New Roman" w:cs="Times New Roman"/>
              </w:rPr>
              <w:t>(za 1 dzień)</w:t>
            </w:r>
          </w:p>
        </w:tc>
      </w:tr>
    </w:tbl>
    <w:p w:rsidR="00000829" w:rsidRDefault="00000829" w:rsidP="00763F16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F16" w:rsidRDefault="00763F16" w:rsidP="00763F16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Tabela nr VI</w:t>
      </w:r>
    </w:p>
    <w:p w:rsidR="00763F16" w:rsidRDefault="00763F16" w:rsidP="00763F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30">
        <w:rPr>
          <w:rFonts w:ascii="Times New Roman" w:hAnsi="Times New Roman" w:cs="Times New Roman"/>
          <w:sz w:val="24"/>
          <w:szCs w:val="24"/>
        </w:rPr>
        <w:t>Minimalne</w:t>
      </w:r>
      <w:r>
        <w:rPr>
          <w:rFonts w:ascii="Times New Roman" w:hAnsi="Times New Roman" w:cs="Times New Roman"/>
          <w:sz w:val="24"/>
          <w:szCs w:val="24"/>
        </w:rPr>
        <w:t xml:space="preserve"> miesięczne stawki netto czynszu</w:t>
      </w:r>
      <w:r w:rsidRPr="00F62BFC">
        <w:t xml:space="preserve"> </w:t>
      </w:r>
      <w:r w:rsidRPr="00F62BFC">
        <w:rPr>
          <w:rFonts w:ascii="Times New Roman" w:hAnsi="Times New Roman" w:cs="Times New Roman"/>
          <w:sz w:val="24"/>
          <w:szCs w:val="24"/>
        </w:rPr>
        <w:t xml:space="preserve">za najem </w:t>
      </w:r>
      <w:r>
        <w:rPr>
          <w:rFonts w:ascii="Times New Roman" w:hAnsi="Times New Roman" w:cs="Times New Roman"/>
          <w:sz w:val="24"/>
          <w:szCs w:val="24"/>
        </w:rPr>
        <w:t>lokali użytkowych</w:t>
      </w:r>
      <w:r w:rsidRPr="00F62BFC">
        <w:rPr>
          <w:rFonts w:ascii="Times New Roman" w:hAnsi="Times New Roman" w:cs="Times New Roman"/>
          <w:sz w:val="24"/>
          <w:szCs w:val="24"/>
        </w:rPr>
        <w:t xml:space="preserve">, </w:t>
      </w:r>
      <w:r w:rsidR="009A1E4C">
        <w:rPr>
          <w:rFonts w:ascii="Times New Roman" w:hAnsi="Times New Roman" w:cs="Times New Roman"/>
          <w:sz w:val="24"/>
          <w:szCs w:val="24"/>
        </w:rPr>
        <w:t>z uwzględnieniem s</w:t>
      </w:r>
      <w:r w:rsidR="009A79FC">
        <w:rPr>
          <w:rFonts w:ascii="Times New Roman" w:hAnsi="Times New Roman" w:cs="Times New Roman"/>
          <w:sz w:val="24"/>
          <w:szCs w:val="24"/>
        </w:rPr>
        <w:t>t</w:t>
      </w:r>
      <w:r w:rsidR="009A1E4C">
        <w:rPr>
          <w:rFonts w:ascii="Times New Roman" w:hAnsi="Times New Roman" w:cs="Times New Roman"/>
          <w:sz w:val="24"/>
          <w:szCs w:val="24"/>
        </w:rPr>
        <w:t>a</w:t>
      </w:r>
      <w:r w:rsidR="009A79FC">
        <w:rPr>
          <w:rFonts w:ascii="Times New Roman" w:hAnsi="Times New Roman" w:cs="Times New Roman"/>
          <w:sz w:val="24"/>
          <w:szCs w:val="24"/>
        </w:rPr>
        <w:t>nu lokalu: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2960"/>
        <w:gridCol w:w="3814"/>
        <w:gridCol w:w="1692"/>
      </w:tblGrid>
      <w:tr w:rsidR="00763F16" w:rsidRPr="00466001" w:rsidTr="0031109F">
        <w:trPr>
          <w:jc w:val="center"/>
        </w:trPr>
        <w:tc>
          <w:tcPr>
            <w:tcW w:w="572" w:type="dxa"/>
            <w:shd w:val="clear" w:color="auto" w:fill="D0CECE" w:themeFill="background2" w:themeFillShade="E6"/>
          </w:tcPr>
          <w:p w:rsidR="00763F16" w:rsidRPr="00000829" w:rsidRDefault="00763F16" w:rsidP="00311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967" w:type="dxa"/>
            <w:shd w:val="clear" w:color="auto" w:fill="D0CECE" w:themeFill="background2" w:themeFillShade="E6"/>
          </w:tcPr>
          <w:p w:rsidR="00763F16" w:rsidRPr="00000829" w:rsidRDefault="00763F16" w:rsidP="00311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D0CECE" w:themeFill="background2" w:themeFillShade="E6"/>
          </w:tcPr>
          <w:p w:rsidR="00763F16" w:rsidRPr="00000829" w:rsidRDefault="009A79FC" w:rsidP="00311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Powierzchnia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:rsidR="00763F16" w:rsidRPr="00000829" w:rsidRDefault="00763F16" w:rsidP="00311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829">
              <w:rPr>
                <w:rFonts w:ascii="Times New Roman" w:hAnsi="Times New Roman" w:cs="Times New Roman"/>
                <w:b/>
              </w:rPr>
              <w:t>Stawka (zł)</w:t>
            </w:r>
          </w:p>
        </w:tc>
      </w:tr>
      <w:tr w:rsidR="00763F16" w:rsidRPr="00466001" w:rsidTr="00000829">
        <w:trPr>
          <w:trHeight w:val="442"/>
          <w:jc w:val="center"/>
        </w:trPr>
        <w:tc>
          <w:tcPr>
            <w:tcW w:w="572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0" w:type="dxa"/>
            <w:gridSpan w:val="3"/>
            <w:vAlign w:val="center"/>
          </w:tcPr>
          <w:p w:rsidR="00763F16" w:rsidRPr="00481830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9FC">
              <w:rPr>
                <w:rFonts w:ascii="Times New Roman" w:hAnsi="Times New Roman" w:cs="Times New Roman"/>
                <w:b/>
              </w:rPr>
              <w:t xml:space="preserve">budynek przy </w:t>
            </w:r>
            <w:r w:rsidR="00B54E14" w:rsidRPr="009A79FC">
              <w:rPr>
                <w:rFonts w:ascii="Times New Roman" w:hAnsi="Times New Roman" w:cs="Times New Roman"/>
                <w:b/>
              </w:rPr>
              <w:t>ul. Nowej 2</w:t>
            </w:r>
          </w:p>
        </w:tc>
      </w:tr>
      <w:tr w:rsidR="00763F16" w:rsidRPr="00466001" w:rsidTr="00000829">
        <w:trPr>
          <w:trHeight w:val="516"/>
          <w:jc w:val="center"/>
        </w:trPr>
        <w:tc>
          <w:tcPr>
            <w:tcW w:w="572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67" w:type="dxa"/>
            <w:vAlign w:val="center"/>
          </w:tcPr>
          <w:p w:rsidR="00763F16" w:rsidRPr="00466001" w:rsidRDefault="0031109F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763F16">
              <w:rPr>
                <w:rFonts w:ascii="Times New Roman" w:hAnsi="Times New Roman" w:cs="Times New Roman"/>
              </w:rPr>
              <w:t>okal</w:t>
            </w:r>
            <w:r>
              <w:rPr>
                <w:rFonts w:ascii="Times New Roman" w:hAnsi="Times New Roman" w:cs="Times New Roman"/>
              </w:rPr>
              <w:t>e usytuowane</w:t>
            </w:r>
            <w:r w:rsidR="00763F16">
              <w:rPr>
                <w:rFonts w:ascii="Times New Roman" w:hAnsi="Times New Roman" w:cs="Times New Roman"/>
              </w:rPr>
              <w:t xml:space="preserve"> w piwnicy</w:t>
            </w:r>
          </w:p>
        </w:tc>
        <w:tc>
          <w:tcPr>
            <w:tcW w:w="3827" w:type="dxa"/>
            <w:vAlign w:val="center"/>
          </w:tcPr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m²</w:t>
            </w:r>
          </w:p>
        </w:tc>
        <w:tc>
          <w:tcPr>
            <w:tcW w:w="1696" w:type="dxa"/>
            <w:vAlign w:val="center"/>
          </w:tcPr>
          <w:p w:rsidR="00763F16" w:rsidRPr="00466001" w:rsidRDefault="0031109F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 zł/</w:t>
            </w:r>
            <w:r w:rsidR="00763F16">
              <w:rPr>
                <w:rFonts w:ascii="Times New Roman" w:hAnsi="Times New Roman" w:cs="Times New Roman"/>
              </w:rPr>
              <w:t>m²</w:t>
            </w:r>
          </w:p>
        </w:tc>
      </w:tr>
      <w:tr w:rsidR="009A79FC" w:rsidRPr="00466001" w:rsidTr="00000829">
        <w:trPr>
          <w:trHeight w:val="516"/>
          <w:jc w:val="center"/>
        </w:trPr>
        <w:tc>
          <w:tcPr>
            <w:tcW w:w="572" w:type="dxa"/>
            <w:vAlign w:val="center"/>
          </w:tcPr>
          <w:p w:rsidR="009A79FC" w:rsidRDefault="009A79FC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67" w:type="dxa"/>
            <w:vAlign w:val="center"/>
          </w:tcPr>
          <w:p w:rsidR="009A79FC" w:rsidRDefault="009A79FC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Lokale</w:t>
            </w:r>
            <w:r w:rsidR="00C12A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nowo wyremontowane usytuowane na parterze i na piętrach budynku na potrzeby archiwów i składów</w:t>
            </w:r>
          </w:p>
        </w:tc>
        <w:tc>
          <w:tcPr>
            <w:tcW w:w="3827" w:type="dxa"/>
            <w:vAlign w:val="center"/>
          </w:tcPr>
          <w:p w:rsidR="009A79FC" w:rsidRDefault="00C12ACA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m²</w:t>
            </w:r>
          </w:p>
        </w:tc>
        <w:tc>
          <w:tcPr>
            <w:tcW w:w="1696" w:type="dxa"/>
            <w:vAlign w:val="center"/>
          </w:tcPr>
          <w:p w:rsidR="009A79FC" w:rsidRDefault="00C12ACA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 zł/m²</w:t>
            </w:r>
          </w:p>
        </w:tc>
      </w:tr>
      <w:tr w:rsidR="00763F16" w:rsidRPr="00466001" w:rsidTr="00000829">
        <w:trPr>
          <w:jc w:val="center"/>
        </w:trPr>
        <w:tc>
          <w:tcPr>
            <w:tcW w:w="572" w:type="dxa"/>
            <w:vAlign w:val="center"/>
          </w:tcPr>
          <w:p w:rsidR="00763F16" w:rsidRPr="00466001" w:rsidRDefault="009A79FC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67" w:type="dxa"/>
            <w:vAlign w:val="center"/>
          </w:tcPr>
          <w:p w:rsidR="00763F16" w:rsidRPr="00466001" w:rsidRDefault="0031109F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Lokale </w:t>
            </w:r>
            <w:r w:rsidR="00357B2E">
              <w:rPr>
                <w:rFonts w:ascii="Times New Roman" w:hAnsi="Times New Roman" w:cs="Times New Roman"/>
              </w:rPr>
              <w:t xml:space="preserve">nowo </w:t>
            </w:r>
            <w:r w:rsidR="00C12ACA">
              <w:rPr>
                <w:rFonts w:ascii="Times New Roman" w:hAnsi="Times New Roman" w:cs="Times New Roman"/>
              </w:rPr>
              <w:t>wyremontowane</w:t>
            </w:r>
            <w:r w:rsidR="00DB6832">
              <w:rPr>
                <w:rFonts w:ascii="Times New Roman" w:hAnsi="Times New Roman" w:cs="Times New Roman"/>
              </w:rPr>
              <w:t xml:space="preserve"> na parterze i na piętrach budynku na potrzeby biur</w:t>
            </w:r>
          </w:p>
        </w:tc>
        <w:tc>
          <w:tcPr>
            <w:tcW w:w="3827" w:type="dxa"/>
            <w:vAlign w:val="center"/>
          </w:tcPr>
          <w:p w:rsidR="00763F16" w:rsidRPr="00466001" w:rsidRDefault="00B54E14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F16">
              <w:rPr>
                <w:rFonts w:ascii="Times New Roman" w:hAnsi="Times New Roman" w:cs="Times New Roman"/>
              </w:rPr>
              <w:t xml:space="preserve"> m²</w:t>
            </w:r>
          </w:p>
        </w:tc>
        <w:tc>
          <w:tcPr>
            <w:tcW w:w="1696" w:type="dxa"/>
            <w:vAlign w:val="center"/>
          </w:tcPr>
          <w:p w:rsidR="00763F16" w:rsidRDefault="0031109F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 zł/</w:t>
            </w:r>
            <w:r w:rsidR="00763F16">
              <w:rPr>
                <w:rFonts w:ascii="Times New Roman" w:hAnsi="Times New Roman" w:cs="Times New Roman"/>
              </w:rPr>
              <w:t>m²</w:t>
            </w:r>
          </w:p>
        </w:tc>
      </w:tr>
      <w:tr w:rsidR="00763F16" w:rsidRPr="00466001" w:rsidTr="00000829">
        <w:trPr>
          <w:trHeight w:val="705"/>
          <w:jc w:val="center"/>
        </w:trPr>
        <w:tc>
          <w:tcPr>
            <w:tcW w:w="572" w:type="dxa"/>
            <w:vAlign w:val="center"/>
          </w:tcPr>
          <w:p w:rsidR="00763F16" w:rsidRPr="00466001" w:rsidRDefault="009A79FC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67" w:type="dxa"/>
            <w:vAlign w:val="center"/>
          </w:tcPr>
          <w:p w:rsidR="00763F16" w:rsidRPr="00466001" w:rsidRDefault="0031109F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Lokale pozostałe</w:t>
            </w:r>
            <w:r w:rsidR="001D795E">
              <w:rPr>
                <w:rFonts w:ascii="Times New Roman" w:hAnsi="Times New Roman" w:cs="Times New Roman"/>
              </w:rPr>
              <w:t xml:space="preserve"> </w:t>
            </w:r>
            <w:r w:rsidR="00DB6832">
              <w:rPr>
                <w:rFonts w:ascii="Times New Roman" w:hAnsi="Times New Roman" w:cs="Times New Roman"/>
              </w:rPr>
              <w:t xml:space="preserve">na parterze </w:t>
            </w:r>
            <w:r w:rsidR="00DB6832">
              <w:rPr>
                <w:rFonts w:ascii="Times New Roman" w:hAnsi="Times New Roman" w:cs="Times New Roman"/>
              </w:rPr>
              <w:br/>
              <w:t>i na piętrach budynku na potrzeby biur</w:t>
            </w:r>
          </w:p>
        </w:tc>
        <w:tc>
          <w:tcPr>
            <w:tcW w:w="3827" w:type="dxa"/>
            <w:vAlign w:val="center"/>
          </w:tcPr>
          <w:p w:rsidR="00763F16" w:rsidRPr="00466001" w:rsidRDefault="0031109F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m²</w:t>
            </w:r>
          </w:p>
        </w:tc>
        <w:tc>
          <w:tcPr>
            <w:tcW w:w="1696" w:type="dxa"/>
            <w:vAlign w:val="center"/>
          </w:tcPr>
          <w:p w:rsidR="00763F16" w:rsidRPr="00466001" w:rsidRDefault="0031109F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12ACA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zł/</w:t>
            </w:r>
            <w:r w:rsidR="00763F16">
              <w:rPr>
                <w:rFonts w:ascii="Times New Roman" w:hAnsi="Times New Roman" w:cs="Times New Roman"/>
              </w:rPr>
              <w:t>m²</w:t>
            </w:r>
          </w:p>
          <w:p w:rsidR="00763F16" w:rsidRPr="00466001" w:rsidRDefault="00763F16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F16" w:rsidRPr="00466001" w:rsidTr="00000829">
        <w:trPr>
          <w:jc w:val="center"/>
        </w:trPr>
        <w:tc>
          <w:tcPr>
            <w:tcW w:w="572" w:type="dxa"/>
            <w:vAlign w:val="center"/>
          </w:tcPr>
          <w:p w:rsidR="00763F16" w:rsidRPr="00466001" w:rsidRDefault="009A79FC" w:rsidP="0000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67" w:type="dxa"/>
            <w:vAlign w:val="center"/>
          </w:tcPr>
          <w:p w:rsidR="00763F16" w:rsidRPr="00466001" w:rsidRDefault="00C12ACA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Lokale </w:t>
            </w:r>
            <w:r w:rsidR="00DB6832">
              <w:rPr>
                <w:rFonts w:ascii="Times New Roman" w:hAnsi="Times New Roman" w:cs="Times New Roman"/>
              </w:rPr>
              <w:t>wyna</w:t>
            </w:r>
            <w:r w:rsidR="009A79FC" w:rsidRPr="009A79FC">
              <w:rPr>
                <w:rFonts w:ascii="Times New Roman" w:hAnsi="Times New Roman" w:cs="Times New Roman"/>
              </w:rPr>
              <w:t>jęte na potrzeby organów j</w:t>
            </w:r>
            <w:r w:rsidR="00DB6832">
              <w:rPr>
                <w:rFonts w:ascii="Times New Roman" w:hAnsi="Times New Roman" w:cs="Times New Roman"/>
              </w:rPr>
              <w:t xml:space="preserve">ednostek </w:t>
            </w:r>
            <w:r w:rsidR="009A79FC" w:rsidRPr="009A79FC">
              <w:rPr>
                <w:rFonts w:ascii="Times New Roman" w:hAnsi="Times New Roman" w:cs="Times New Roman"/>
              </w:rPr>
              <w:t>s</w:t>
            </w:r>
            <w:r w:rsidR="00DB6832">
              <w:rPr>
                <w:rFonts w:ascii="Times New Roman" w:hAnsi="Times New Roman" w:cs="Times New Roman"/>
              </w:rPr>
              <w:t xml:space="preserve">amorządu </w:t>
            </w:r>
            <w:r w:rsidR="009A79FC" w:rsidRPr="009A79FC">
              <w:rPr>
                <w:rFonts w:ascii="Times New Roman" w:hAnsi="Times New Roman" w:cs="Times New Roman"/>
              </w:rPr>
              <w:t>t</w:t>
            </w:r>
            <w:r w:rsidR="00DB6832">
              <w:rPr>
                <w:rFonts w:ascii="Times New Roman" w:hAnsi="Times New Roman" w:cs="Times New Roman"/>
              </w:rPr>
              <w:t xml:space="preserve">erytorialnego niezależnie </w:t>
            </w:r>
            <w:r w:rsidR="00DB6832">
              <w:rPr>
                <w:rFonts w:ascii="Times New Roman" w:hAnsi="Times New Roman" w:cs="Times New Roman"/>
              </w:rPr>
              <w:br/>
              <w:t>od przeznaczenia</w:t>
            </w:r>
          </w:p>
        </w:tc>
        <w:tc>
          <w:tcPr>
            <w:tcW w:w="3827" w:type="dxa"/>
            <w:vAlign w:val="center"/>
          </w:tcPr>
          <w:p w:rsidR="00763F16" w:rsidRPr="00466001" w:rsidRDefault="0031109F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m²</w:t>
            </w:r>
          </w:p>
        </w:tc>
        <w:tc>
          <w:tcPr>
            <w:tcW w:w="1696" w:type="dxa"/>
            <w:vAlign w:val="center"/>
          </w:tcPr>
          <w:p w:rsidR="00763F16" w:rsidRPr="00466001" w:rsidRDefault="008C0735" w:rsidP="000008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2ACA">
              <w:rPr>
                <w:rFonts w:ascii="Times New Roman" w:hAnsi="Times New Roman" w:cs="Times New Roman"/>
              </w:rPr>
              <w:t>,00</w:t>
            </w:r>
            <w:r w:rsidR="0031109F">
              <w:rPr>
                <w:rFonts w:ascii="Times New Roman" w:hAnsi="Times New Roman" w:cs="Times New Roman"/>
              </w:rPr>
              <w:t xml:space="preserve"> zł/</w:t>
            </w:r>
            <w:r w:rsidR="00763F16">
              <w:rPr>
                <w:rFonts w:ascii="Times New Roman" w:hAnsi="Times New Roman" w:cs="Times New Roman"/>
              </w:rPr>
              <w:t>m²</w:t>
            </w:r>
          </w:p>
        </w:tc>
      </w:tr>
    </w:tbl>
    <w:p w:rsidR="004407F4" w:rsidRDefault="004407F4"/>
    <w:sectPr w:rsidR="0044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16"/>
    <w:rsid w:val="00000829"/>
    <w:rsid w:val="00024E6A"/>
    <w:rsid w:val="000B576D"/>
    <w:rsid w:val="000B6527"/>
    <w:rsid w:val="001452C7"/>
    <w:rsid w:val="001614EA"/>
    <w:rsid w:val="001C38DE"/>
    <w:rsid w:val="001D7558"/>
    <w:rsid w:val="001D795E"/>
    <w:rsid w:val="0031109F"/>
    <w:rsid w:val="00320AD2"/>
    <w:rsid w:val="00357B2E"/>
    <w:rsid w:val="003670D7"/>
    <w:rsid w:val="004407F4"/>
    <w:rsid w:val="00497145"/>
    <w:rsid w:val="004A19C6"/>
    <w:rsid w:val="004B1311"/>
    <w:rsid w:val="005A53E7"/>
    <w:rsid w:val="00682BE1"/>
    <w:rsid w:val="007372BB"/>
    <w:rsid w:val="00763F16"/>
    <w:rsid w:val="0078663D"/>
    <w:rsid w:val="00812872"/>
    <w:rsid w:val="00867B19"/>
    <w:rsid w:val="008C0735"/>
    <w:rsid w:val="00932BCA"/>
    <w:rsid w:val="009A1E4C"/>
    <w:rsid w:val="009A79FC"/>
    <w:rsid w:val="00B54E14"/>
    <w:rsid w:val="00B83338"/>
    <w:rsid w:val="00BA45DA"/>
    <w:rsid w:val="00C12ACA"/>
    <w:rsid w:val="00CE71C8"/>
    <w:rsid w:val="00CF3777"/>
    <w:rsid w:val="00DB6832"/>
    <w:rsid w:val="00E22445"/>
    <w:rsid w:val="00EE2AD5"/>
    <w:rsid w:val="00F3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E5ACC-E7B6-463A-A503-37A29A96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763F1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6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4B1C-09C0-4ACC-A790-50412CF3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Niklewicz</dc:creator>
  <cp:keywords/>
  <dc:description/>
  <cp:lastModifiedBy>Małgorzata Chludzińska</cp:lastModifiedBy>
  <cp:revision>5</cp:revision>
  <cp:lastPrinted>2023-08-29T07:13:00Z</cp:lastPrinted>
  <dcterms:created xsi:type="dcterms:W3CDTF">2023-08-28T09:04:00Z</dcterms:created>
  <dcterms:modified xsi:type="dcterms:W3CDTF">2023-08-29T07:26:00Z</dcterms:modified>
</cp:coreProperties>
</file>